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3A399" w14:textId="77777777" w:rsidR="00D32B98" w:rsidRPr="00A568AF" w:rsidRDefault="00D32B98" w:rsidP="00D32B98">
      <w:pPr>
        <w:pStyle w:val="Overskrift1"/>
        <w:spacing w:line="240" w:lineRule="auto"/>
        <w:rPr>
          <w:rFonts w:ascii="Verdana" w:hAnsi="Verdana"/>
        </w:rPr>
      </w:pPr>
      <w:bookmarkStart w:id="0" w:name="_GoBack"/>
      <w:bookmarkEnd w:id="0"/>
      <w:r w:rsidRPr="00A568AF">
        <w:rPr>
          <w:rFonts w:ascii="Verdana" w:hAnsi="Verdana"/>
        </w:rPr>
        <w:t>Nyhedsbrev til MED- og arbejdsmiljøorganisationen</w:t>
      </w:r>
    </w:p>
    <w:p w14:paraId="3117F522" w14:textId="77777777" w:rsidR="00D32B98" w:rsidRPr="00A568AF" w:rsidRDefault="00D32B98" w:rsidP="00D32B98">
      <w:pPr>
        <w:pStyle w:val="Overskrift2"/>
        <w:spacing w:line="240" w:lineRule="auto"/>
        <w:rPr>
          <w:rFonts w:ascii="Verdana" w:hAnsi="Verdana"/>
        </w:rPr>
      </w:pPr>
    </w:p>
    <w:p w14:paraId="7F23D6F0" w14:textId="77777777" w:rsidR="00D32B98" w:rsidRPr="0066111B" w:rsidRDefault="00D32B98" w:rsidP="00D32B98">
      <w:pPr>
        <w:pStyle w:val="Overskrift2"/>
        <w:spacing w:line="240" w:lineRule="auto"/>
        <w:rPr>
          <w:rFonts w:ascii="Verdana" w:hAnsi="Verdana"/>
          <w:b/>
          <w:color w:val="auto"/>
        </w:rPr>
      </w:pPr>
      <w:r w:rsidRPr="0066111B">
        <w:rPr>
          <w:rFonts w:ascii="Verdana" w:hAnsi="Verdana"/>
          <w:b/>
          <w:color w:val="auto"/>
        </w:rPr>
        <w:t>Tag til Lærings- og inspirationsdag med dit MED-udvalg eller din Arbejdsmiljøgruppe</w:t>
      </w:r>
    </w:p>
    <w:p w14:paraId="1CF9C13B" w14:textId="77777777" w:rsidR="00D32B98" w:rsidRPr="00143D73" w:rsidRDefault="00D32B98" w:rsidP="00D32B98">
      <w:pPr>
        <w:pStyle w:val="NormalWeb"/>
        <w:shd w:val="clear" w:color="auto" w:fill="FFFFFF"/>
        <w:spacing w:before="0" w:beforeAutospacing="0" w:after="0" w:afterAutospacing="0"/>
        <w:textAlignment w:val="baseline"/>
        <w:rPr>
          <w:rFonts w:ascii="Verdana" w:eastAsia="Times New Roman" w:hAnsi="Verdana" w:cstheme="minorHAnsi"/>
          <w:color w:val="404B51"/>
          <w:sz w:val="20"/>
          <w:szCs w:val="20"/>
        </w:rPr>
      </w:pPr>
      <w:r w:rsidRPr="00143D73">
        <w:rPr>
          <w:rFonts w:ascii="Verdana" w:hAnsi="Verdana" w:cstheme="minorHAnsi"/>
          <w:sz w:val="20"/>
          <w:szCs w:val="20"/>
        </w:rPr>
        <w:t xml:space="preserve">Lærings- og inspirationsdag (e) 2022 er tilgængelige for tilmelding. Overskriften er: </w:t>
      </w:r>
      <w:r w:rsidRPr="00143D73">
        <w:rPr>
          <w:rFonts w:ascii="Verdana" w:hAnsi="Verdana" w:cstheme="minorHAnsi"/>
          <w:i/>
          <w:sz w:val="20"/>
          <w:szCs w:val="20"/>
        </w:rPr>
        <w:t>’</w:t>
      </w:r>
      <w:r w:rsidRPr="00143D73">
        <w:rPr>
          <w:rFonts w:ascii="Verdana" w:eastAsia="Times New Roman" w:hAnsi="Verdana" w:cstheme="minorHAnsi"/>
          <w:i/>
          <w:color w:val="404B51"/>
          <w:sz w:val="20"/>
          <w:szCs w:val="20"/>
          <w:bdr w:val="none" w:sz="0" w:space="0" w:color="auto" w:frame="1"/>
        </w:rPr>
        <w:t>L</w:t>
      </w:r>
      <w:r w:rsidRPr="00143D73">
        <w:rPr>
          <w:rFonts w:ascii="Verdana" w:eastAsia="Times New Roman" w:hAnsi="Verdana" w:cstheme="minorHAnsi" w:hint="eastAsia"/>
          <w:i/>
          <w:color w:val="404B51"/>
          <w:sz w:val="20"/>
          <w:szCs w:val="20"/>
          <w:bdr w:val="none" w:sz="0" w:space="0" w:color="auto" w:frame="1"/>
        </w:rPr>
        <w:t>æ</w:t>
      </w:r>
      <w:r w:rsidRPr="00143D73">
        <w:rPr>
          <w:rFonts w:ascii="Verdana" w:eastAsia="Times New Roman" w:hAnsi="Verdana" w:cstheme="minorHAnsi"/>
          <w:i/>
          <w:color w:val="404B51"/>
          <w:sz w:val="20"/>
          <w:szCs w:val="20"/>
          <w:bdr w:val="none" w:sz="0" w:space="0" w:color="auto" w:frame="1"/>
        </w:rPr>
        <w:t>r at skabe de gode dr</w:t>
      </w:r>
      <w:r w:rsidRPr="00143D73">
        <w:rPr>
          <w:rFonts w:ascii="Verdana" w:eastAsia="Times New Roman" w:hAnsi="Verdana" w:cstheme="minorHAnsi" w:hint="eastAsia"/>
          <w:i/>
          <w:color w:val="404B51"/>
          <w:sz w:val="20"/>
          <w:szCs w:val="20"/>
          <w:bdr w:val="none" w:sz="0" w:space="0" w:color="auto" w:frame="1"/>
        </w:rPr>
        <w:t>ø</w:t>
      </w:r>
      <w:r w:rsidRPr="00143D73">
        <w:rPr>
          <w:rFonts w:ascii="Verdana" w:eastAsia="Times New Roman" w:hAnsi="Verdana" w:cstheme="minorHAnsi"/>
          <w:i/>
          <w:color w:val="404B51"/>
          <w:sz w:val="20"/>
          <w:szCs w:val="20"/>
          <w:bdr w:val="none" w:sz="0" w:space="0" w:color="auto" w:frame="1"/>
        </w:rPr>
        <w:t>ftelser og bliv inspireret til at iv</w:t>
      </w:r>
      <w:r w:rsidRPr="00143D73">
        <w:rPr>
          <w:rFonts w:ascii="Verdana" w:eastAsia="Times New Roman" w:hAnsi="Verdana" w:cstheme="minorHAnsi" w:hint="eastAsia"/>
          <w:i/>
          <w:color w:val="404B51"/>
          <w:sz w:val="20"/>
          <w:szCs w:val="20"/>
          <w:bdr w:val="none" w:sz="0" w:space="0" w:color="auto" w:frame="1"/>
        </w:rPr>
        <w:t>æ</w:t>
      </w:r>
      <w:r w:rsidRPr="00143D73">
        <w:rPr>
          <w:rFonts w:ascii="Verdana" w:eastAsia="Times New Roman" w:hAnsi="Verdana" w:cstheme="minorHAnsi"/>
          <w:i/>
          <w:color w:val="404B51"/>
          <w:sz w:val="20"/>
          <w:szCs w:val="20"/>
          <w:bdr w:val="none" w:sz="0" w:space="0" w:color="auto" w:frame="1"/>
        </w:rPr>
        <w:t>rks</w:t>
      </w:r>
      <w:r w:rsidRPr="00143D73">
        <w:rPr>
          <w:rFonts w:ascii="Verdana" w:eastAsia="Times New Roman" w:hAnsi="Verdana" w:cstheme="minorHAnsi" w:hint="eastAsia"/>
          <w:i/>
          <w:color w:val="404B51"/>
          <w:sz w:val="20"/>
          <w:szCs w:val="20"/>
          <w:bdr w:val="none" w:sz="0" w:space="0" w:color="auto" w:frame="1"/>
        </w:rPr>
        <w:t>æ</w:t>
      </w:r>
      <w:r w:rsidRPr="00143D73">
        <w:rPr>
          <w:rFonts w:ascii="Verdana" w:eastAsia="Times New Roman" w:hAnsi="Verdana" w:cstheme="minorHAnsi"/>
          <w:i/>
          <w:color w:val="404B51"/>
          <w:sz w:val="20"/>
          <w:szCs w:val="20"/>
          <w:bdr w:val="none" w:sz="0" w:space="0" w:color="auto" w:frame="1"/>
        </w:rPr>
        <w:t>tte indsatser, der forbedrer fysisk og psykisk arbejdsmilj</w:t>
      </w:r>
      <w:r w:rsidRPr="00143D73">
        <w:rPr>
          <w:rFonts w:ascii="Verdana" w:eastAsia="Times New Roman" w:hAnsi="Verdana" w:cstheme="minorHAnsi" w:hint="eastAsia"/>
          <w:i/>
          <w:color w:val="404B51"/>
          <w:sz w:val="20"/>
          <w:szCs w:val="20"/>
          <w:bdr w:val="none" w:sz="0" w:space="0" w:color="auto" w:frame="1"/>
        </w:rPr>
        <w:t>ø</w:t>
      </w:r>
      <w:r>
        <w:rPr>
          <w:rFonts w:ascii="Verdana" w:eastAsia="Times New Roman" w:hAnsi="Verdana" w:cstheme="minorHAnsi"/>
          <w:i/>
          <w:color w:val="404B51"/>
          <w:sz w:val="20"/>
          <w:szCs w:val="20"/>
          <w:bdr w:val="none" w:sz="0" w:space="0" w:color="auto" w:frame="1"/>
        </w:rPr>
        <w:t>’</w:t>
      </w:r>
    </w:p>
    <w:p w14:paraId="3476BAA4" w14:textId="77777777" w:rsidR="00D32B98" w:rsidRDefault="00D32B98" w:rsidP="00054C2D">
      <w:pPr>
        <w:shd w:val="clear" w:color="auto" w:fill="FFFFFF"/>
        <w:spacing w:after="0" w:line="240" w:lineRule="auto"/>
        <w:textAlignment w:val="baseline"/>
        <w:rPr>
          <w:rFonts w:ascii="Verdana" w:eastAsia="Times New Roman" w:hAnsi="Verdana" w:cstheme="minorHAnsi"/>
          <w:color w:val="404B51"/>
          <w:sz w:val="20"/>
          <w:szCs w:val="20"/>
          <w:lang w:eastAsia="da-DK"/>
        </w:rPr>
      </w:pPr>
      <w:r w:rsidRPr="00143D73">
        <w:rPr>
          <w:rFonts w:ascii="Verdana" w:eastAsia="Times New Roman" w:hAnsi="Verdana" w:cstheme="minorHAnsi"/>
          <w:color w:val="404B51"/>
          <w:sz w:val="20"/>
          <w:szCs w:val="20"/>
          <w:lang w:eastAsia="da-DK"/>
        </w:rPr>
        <w:t>Temaet underst</w:t>
      </w:r>
      <w:r w:rsidRPr="00143D73">
        <w:rPr>
          <w:rFonts w:ascii="Verdana" w:eastAsia="Times New Roman" w:hAnsi="Verdana" w:cstheme="minorHAnsi" w:hint="eastAsia"/>
          <w:color w:val="404B51"/>
          <w:sz w:val="20"/>
          <w:szCs w:val="20"/>
          <w:lang w:eastAsia="da-DK"/>
        </w:rPr>
        <w:t>ø</w:t>
      </w:r>
      <w:r w:rsidRPr="00143D73">
        <w:rPr>
          <w:rFonts w:ascii="Verdana" w:eastAsia="Times New Roman" w:hAnsi="Verdana" w:cstheme="minorHAnsi"/>
          <w:color w:val="404B51"/>
          <w:sz w:val="20"/>
          <w:szCs w:val="20"/>
          <w:lang w:eastAsia="da-DK"/>
        </w:rPr>
        <w:t>tte</w:t>
      </w:r>
      <w:r>
        <w:rPr>
          <w:rFonts w:ascii="Verdana" w:eastAsia="Times New Roman" w:hAnsi="Verdana" w:cstheme="minorHAnsi"/>
          <w:color w:val="404B51"/>
          <w:sz w:val="20"/>
          <w:szCs w:val="20"/>
          <w:lang w:eastAsia="da-DK"/>
        </w:rPr>
        <w:t>r</w:t>
      </w:r>
      <w:r w:rsidRPr="00143D73">
        <w:rPr>
          <w:rFonts w:ascii="Verdana" w:eastAsia="Times New Roman" w:hAnsi="Verdana" w:cstheme="minorHAnsi"/>
          <w:color w:val="404B51"/>
          <w:sz w:val="20"/>
          <w:szCs w:val="20"/>
          <w:lang w:eastAsia="da-DK"/>
        </w:rPr>
        <w:t xml:space="preserve"> </w:t>
      </w:r>
      <w:r>
        <w:rPr>
          <w:rFonts w:ascii="Verdana" w:eastAsia="Times New Roman" w:hAnsi="Verdana" w:cstheme="minorHAnsi"/>
          <w:color w:val="404B51"/>
          <w:sz w:val="20"/>
          <w:szCs w:val="20"/>
          <w:lang w:eastAsia="da-DK"/>
        </w:rPr>
        <w:t>de</w:t>
      </w:r>
      <w:r w:rsidRPr="00143D73">
        <w:rPr>
          <w:rFonts w:ascii="Verdana" w:eastAsia="Times New Roman" w:hAnsi="Verdana" w:cstheme="minorHAnsi"/>
          <w:color w:val="404B51"/>
          <w:sz w:val="20"/>
          <w:szCs w:val="20"/>
          <w:lang w:eastAsia="da-DK"/>
        </w:rPr>
        <w:t xml:space="preserve"> lokale sygefrav</w:t>
      </w:r>
      <w:r w:rsidRPr="00143D73">
        <w:rPr>
          <w:rFonts w:ascii="Verdana" w:eastAsia="Times New Roman" w:hAnsi="Verdana" w:cstheme="minorHAnsi" w:hint="eastAsia"/>
          <w:color w:val="404B51"/>
          <w:sz w:val="20"/>
          <w:szCs w:val="20"/>
          <w:lang w:eastAsia="da-DK"/>
        </w:rPr>
        <w:t>æ</w:t>
      </w:r>
      <w:r w:rsidRPr="00143D73">
        <w:rPr>
          <w:rFonts w:ascii="Verdana" w:eastAsia="Times New Roman" w:hAnsi="Verdana" w:cstheme="minorHAnsi"/>
          <w:color w:val="404B51"/>
          <w:sz w:val="20"/>
          <w:szCs w:val="20"/>
          <w:lang w:eastAsia="da-DK"/>
        </w:rPr>
        <w:t>rsindsatser</w:t>
      </w:r>
      <w:r>
        <w:rPr>
          <w:rFonts w:ascii="Verdana" w:eastAsia="Times New Roman" w:hAnsi="Verdana" w:cstheme="minorHAnsi"/>
          <w:color w:val="404B51"/>
          <w:sz w:val="20"/>
          <w:szCs w:val="20"/>
          <w:lang w:eastAsia="da-DK"/>
        </w:rPr>
        <w:t xml:space="preserve"> jf. Strategiplan for MED og arbejdsmiljø 2021-2023</w:t>
      </w:r>
      <w:r w:rsidRPr="00143D73">
        <w:rPr>
          <w:rFonts w:ascii="Verdana" w:eastAsia="Times New Roman" w:hAnsi="Verdana" w:cstheme="minorHAnsi"/>
          <w:color w:val="404B51"/>
          <w:sz w:val="20"/>
          <w:szCs w:val="20"/>
          <w:lang w:eastAsia="da-DK"/>
        </w:rPr>
        <w:t>.</w:t>
      </w:r>
    </w:p>
    <w:p w14:paraId="1E462403" w14:textId="5FB41E22" w:rsidR="0066111B" w:rsidRDefault="00D32B98" w:rsidP="00920D00">
      <w:pPr>
        <w:shd w:val="clear" w:color="auto" w:fill="FFFFFF"/>
        <w:spacing w:after="0" w:line="240" w:lineRule="auto"/>
        <w:textAlignment w:val="baseline"/>
      </w:pPr>
      <w:r w:rsidRPr="00143D73">
        <w:rPr>
          <w:rFonts w:ascii="Verdana" w:eastAsia="Times New Roman" w:hAnsi="Verdana" w:cstheme="minorHAnsi"/>
          <w:b/>
          <w:color w:val="404B51"/>
          <w:sz w:val="20"/>
          <w:szCs w:val="20"/>
          <w:lang w:eastAsia="da-DK"/>
        </w:rPr>
        <w:t>Læs mere og tilmeld jer her:</w:t>
      </w:r>
      <w:r>
        <w:rPr>
          <w:rFonts w:ascii="Verdana" w:eastAsia="Times New Roman" w:hAnsi="Verdana" w:cstheme="minorHAnsi"/>
          <w:color w:val="404B51"/>
          <w:sz w:val="20"/>
          <w:szCs w:val="20"/>
          <w:lang w:eastAsia="da-DK"/>
        </w:rPr>
        <w:t xml:space="preserve"> </w:t>
      </w:r>
      <w:hyperlink r:id="rId8" w:history="1">
        <w:r w:rsidR="00920D00" w:rsidRPr="007D6285">
          <w:rPr>
            <w:rStyle w:val="Hyperlink"/>
          </w:rPr>
          <w:t>https://medarbejderportalen.aabenraa.dk/med-og-arbejdsmiljoe/aktiviteter-for-aktoerer-i-med-og-arbejdsmiljoeorganisationen/laerings-og-inspirationsdag-e/</w:t>
        </w:r>
      </w:hyperlink>
    </w:p>
    <w:p w14:paraId="3BD48B6B" w14:textId="77777777" w:rsidR="00920D00" w:rsidRDefault="00920D00" w:rsidP="00920D00">
      <w:pPr>
        <w:shd w:val="clear" w:color="auto" w:fill="FFFFFF"/>
        <w:spacing w:after="0" w:line="240" w:lineRule="auto"/>
        <w:textAlignment w:val="baseline"/>
        <w:rPr>
          <w:rFonts w:ascii="Verdana" w:hAnsi="Verdana"/>
          <w:b/>
        </w:rPr>
      </w:pPr>
    </w:p>
    <w:p w14:paraId="258FD07C" w14:textId="75809256" w:rsidR="00D32B98" w:rsidRPr="0066111B" w:rsidRDefault="00071D9C" w:rsidP="00D32B98">
      <w:pPr>
        <w:pStyle w:val="Overskrift2"/>
        <w:spacing w:line="240" w:lineRule="auto"/>
        <w:rPr>
          <w:rFonts w:ascii="Verdana" w:hAnsi="Verdana"/>
          <w:b/>
        </w:rPr>
      </w:pPr>
      <w:r>
        <w:rPr>
          <w:rFonts w:ascii="Verdana" w:hAnsi="Verdana"/>
          <w:b/>
          <w:color w:val="auto"/>
        </w:rPr>
        <w:t xml:space="preserve">Besøgsteamet - </w:t>
      </w:r>
      <w:r w:rsidR="00D32B98" w:rsidRPr="0066111B">
        <w:rPr>
          <w:rFonts w:ascii="Verdana" w:hAnsi="Verdana"/>
          <w:b/>
          <w:color w:val="auto"/>
        </w:rPr>
        <w:t>Få en hjælpende hånd til at styrke arbejdsmiljøet</w:t>
      </w:r>
    </w:p>
    <w:p w14:paraId="193DDDD8" w14:textId="0B9B1A1C" w:rsidR="00D32B98" w:rsidRPr="00143D73" w:rsidRDefault="00F17502" w:rsidP="00D32B98">
      <w:pPr>
        <w:spacing w:line="240" w:lineRule="auto"/>
        <w:rPr>
          <w:rFonts w:ascii="Verdana" w:hAnsi="Verdana"/>
          <w:sz w:val="20"/>
          <w:szCs w:val="20"/>
        </w:rPr>
      </w:pPr>
      <w:r>
        <w:rPr>
          <w:rFonts w:ascii="Verdana" w:hAnsi="Verdana"/>
          <w:sz w:val="20"/>
          <w:szCs w:val="20"/>
        </w:rPr>
        <w:t>Ud fra</w:t>
      </w:r>
      <w:r w:rsidR="00D32B98" w:rsidRPr="00143D73">
        <w:rPr>
          <w:rFonts w:ascii="Verdana" w:hAnsi="Verdana"/>
          <w:sz w:val="20"/>
          <w:szCs w:val="20"/>
        </w:rPr>
        <w:t xml:space="preserve"> partssamarbejdet, KL og de faglige organisationer, </w:t>
      </w:r>
      <w:r>
        <w:rPr>
          <w:rFonts w:ascii="Verdana" w:hAnsi="Verdana"/>
          <w:sz w:val="20"/>
          <w:szCs w:val="20"/>
        </w:rPr>
        <w:t>kan</w:t>
      </w:r>
      <w:r w:rsidR="00D32B98" w:rsidRPr="00143D73">
        <w:rPr>
          <w:rFonts w:ascii="Verdana" w:hAnsi="Verdana"/>
          <w:sz w:val="20"/>
          <w:szCs w:val="20"/>
        </w:rPr>
        <w:t xml:space="preserve"> besøgsteam</w:t>
      </w:r>
      <w:r>
        <w:rPr>
          <w:rFonts w:ascii="Verdana" w:hAnsi="Verdana"/>
          <w:sz w:val="20"/>
          <w:szCs w:val="20"/>
        </w:rPr>
        <w:t xml:space="preserve"> </w:t>
      </w:r>
      <w:r w:rsidR="00D32B98" w:rsidRPr="00143D73">
        <w:rPr>
          <w:rFonts w:ascii="Verdana" w:hAnsi="Verdana"/>
          <w:sz w:val="20"/>
          <w:szCs w:val="20"/>
        </w:rPr>
        <w:t xml:space="preserve">hjælpe med arbejdsmiljøet inden for døgninstitutioner, hjemmeplejen, undervisningsområdet og daginstitutioner.  </w:t>
      </w:r>
    </w:p>
    <w:p w14:paraId="7574752B" w14:textId="77777777" w:rsidR="00D32B98" w:rsidRPr="00143D73" w:rsidRDefault="00D32B98" w:rsidP="00054C2D">
      <w:pPr>
        <w:spacing w:after="0" w:line="240" w:lineRule="auto"/>
        <w:rPr>
          <w:rFonts w:ascii="Verdana" w:hAnsi="Verdana"/>
          <w:sz w:val="20"/>
          <w:szCs w:val="20"/>
        </w:rPr>
      </w:pPr>
      <w:r w:rsidRPr="00143D73">
        <w:rPr>
          <w:rFonts w:ascii="Verdana" w:hAnsi="Verdana"/>
          <w:sz w:val="20"/>
          <w:szCs w:val="20"/>
        </w:rPr>
        <w:t>Temaer i Besøgsteamets tilbud handler om:</w:t>
      </w:r>
    </w:p>
    <w:p w14:paraId="0FBFDA53" w14:textId="77777777" w:rsidR="00D32B98" w:rsidRPr="00143D73" w:rsidRDefault="00D32B98" w:rsidP="00054C2D">
      <w:pPr>
        <w:pStyle w:val="Listeafsnit"/>
        <w:numPr>
          <w:ilvl w:val="0"/>
          <w:numId w:val="45"/>
        </w:numPr>
        <w:spacing w:line="240" w:lineRule="auto"/>
        <w:rPr>
          <w:rFonts w:cstheme="minorHAnsi"/>
        </w:rPr>
      </w:pPr>
      <w:r w:rsidRPr="00143D73">
        <w:rPr>
          <w:rFonts w:cstheme="minorHAnsi"/>
        </w:rPr>
        <w:t>ergonomiske udfordringer: fysiske belastninger i arbejdet, herunder organisering af arbejdet og brug af teknologi og hjælpemidler</w:t>
      </w:r>
    </w:p>
    <w:p w14:paraId="4E27649D" w14:textId="77777777" w:rsidR="00D32B98" w:rsidRPr="00143D73" w:rsidRDefault="00D32B98" w:rsidP="00D32B98">
      <w:pPr>
        <w:pStyle w:val="Listeafsnit"/>
        <w:numPr>
          <w:ilvl w:val="0"/>
          <w:numId w:val="45"/>
        </w:numPr>
        <w:spacing w:line="240" w:lineRule="auto"/>
        <w:rPr>
          <w:rFonts w:cstheme="minorHAnsi"/>
        </w:rPr>
      </w:pPr>
      <w:r w:rsidRPr="00143D73">
        <w:rPr>
          <w:rFonts w:cstheme="minorHAnsi"/>
        </w:rPr>
        <w:t>krænkende handlinger: i både det interne og eksterne samarbejde, såsom vold og trusler om vold, chikane, seksuel chikane og mobning</w:t>
      </w:r>
    </w:p>
    <w:p w14:paraId="584BB94B" w14:textId="77777777" w:rsidR="00D32B98" w:rsidRPr="00143D73" w:rsidRDefault="00D32B98" w:rsidP="00D32B98">
      <w:pPr>
        <w:pStyle w:val="Listeafsnit"/>
        <w:numPr>
          <w:ilvl w:val="0"/>
          <w:numId w:val="45"/>
        </w:numPr>
        <w:spacing w:line="240" w:lineRule="auto"/>
        <w:rPr>
          <w:rFonts w:cstheme="minorHAnsi"/>
        </w:rPr>
      </w:pPr>
      <w:r w:rsidRPr="00143D73">
        <w:rPr>
          <w:rFonts w:cstheme="minorHAnsi"/>
        </w:rPr>
        <w:t>ubalance mellem opgaver, indflydelse og udviklingsmuligheder.</w:t>
      </w:r>
    </w:p>
    <w:p w14:paraId="6C105F6A" w14:textId="77777777" w:rsidR="00D32B98" w:rsidRPr="00143D73" w:rsidRDefault="00D32B98" w:rsidP="00D32B98">
      <w:pPr>
        <w:spacing w:before="200" w:line="240" w:lineRule="auto"/>
        <w:rPr>
          <w:rFonts w:ascii="Verdana" w:hAnsi="Verdana" w:cstheme="minorHAnsi"/>
          <w:sz w:val="20"/>
          <w:szCs w:val="20"/>
        </w:rPr>
      </w:pPr>
      <w:r w:rsidRPr="00143D73">
        <w:rPr>
          <w:rFonts w:ascii="Verdana" w:hAnsi="Verdana" w:cstheme="minorHAnsi"/>
          <w:sz w:val="20"/>
          <w:szCs w:val="20"/>
        </w:rPr>
        <w:t xml:space="preserve">Læs mere om Besøgsteamet her: </w:t>
      </w:r>
      <w:hyperlink r:id="rId9" w:history="1">
        <w:r w:rsidRPr="00143D73">
          <w:rPr>
            <w:rStyle w:val="Hyperlink"/>
            <w:rFonts w:ascii="Verdana" w:hAnsi="Verdana" w:cstheme="minorHAnsi"/>
            <w:sz w:val="20"/>
            <w:szCs w:val="20"/>
          </w:rPr>
          <w:t>https://www.arbejdsmiljoweb.dk/om_arbejdsmiljoweb/besoegsteam</w:t>
        </w:r>
      </w:hyperlink>
      <w:r w:rsidRPr="00143D73">
        <w:rPr>
          <w:rFonts w:ascii="Verdana" w:hAnsi="Verdana" w:cstheme="minorHAnsi"/>
          <w:sz w:val="20"/>
          <w:szCs w:val="20"/>
        </w:rPr>
        <w:t xml:space="preserve"> </w:t>
      </w:r>
    </w:p>
    <w:p w14:paraId="4B29584C" w14:textId="46AD72FC" w:rsidR="00D32B98" w:rsidRPr="00143D73" w:rsidRDefault="00D32B98" w:rsidP="00D32B98">
      <w:pPr>
        <w:spacing w:before="200" w:line="240" w:lineRule="auto"/>
        <w:rPr>
          <w:rFonts w:ascii="Verdana" w:hAnsi="Verdana" w:cstheme="minorHAnsi"/>
          <w:sz w:val="20"/>
          <w:szCs w:val="20"/>
        </w:rPr>
      </w:pPr>
      <w:r w:rsidRPr="00143D73">
        <w:rPr>
          <w:rFonts w:ascii="Verdana" w:hAnsi="Verdana" w:cstheme="minorHAnsi"/>
          <w:sz w:val="20"/>
          <w:szCs w:val="20"/>
        </w:rPr>
        <w:t xml:space="preserve">Kontakt Personalekontoret hvis du har spørgsmål til Besøgsteamet: </w:t>
      </w:r>
      <w:hyperlink r:id="rId10" w:history="1">
        <w:r w:rsidR="005757CB" w:rsidRPr="00215F10">
          <w:rPr>
            <w:rStyle w:val="Hyperlink"/>
            <w:rFonts w:ascii="Verdana" w:hAnsi="Verdana" w:cstheme="minorHAnsi"/>
            <w:sz w:val="20"/>
            <w:szCs w:val="20"/>
          </w:rPr>
          <w:t>https://medarbejderportalen.aabenraa.dk/vores-organisation/staben/personaleafdelingen/personalekontoret/med-og-arbejdsmiljoeteamet/</w:t>
        </w:r>
      </w:hyperlink>
      <w:r w:rsidR="005757CB">
        <w:rPr>
          <w:rFonts w:ascii="Verdana" w:hAnsi="Verdana" w:cstheme="minorHAnsi"/>
          <w:sz w:val="20"/>
          <w:szCs w:val="20"/>
        </w:rPr>
        <w:t xml:space="preserve"> </w:t>
      </w:r>
    </w:p>
    <w:p w14:paraId="4229EFEB" w14:textId="60512D6D" w:rsidR="0066111B" w:rsidRDefault="0066111B" w:rsidP="00D32B98">
      <w:pPr>
        <w:pStyle w:val="Overskrift2"/>
        <w:spacing w:line="240" w:lineRule="auto"/>
        <w:rPr>
          <w:rFonts w:ascii="Verdana" w:hAnsi="Verdana"/>
        </w:rPr>
      </w:pPr>
    </w:p>
    <w:p w14:paraId="5026F0F7" w14:textId="77777777" w:rsidR="0066111B" w:rsidRPr="0066111B" w:rsidRDefault="0066111B" w:rsidP="0066111B">
      <w:pPr>
        <w:pStyle w:val="Overskrift2"/>
        <w:rPr>
          <w:rFonts w:ascii="Verdana" w:hAnsi="Verdana"/>
          <w:b/>
          <w:color w:val="auto"/>
        </w:rPr>
      </w:pPr>
      <w:r w:rsidRPr="0066111B">
        <w:rPr>
          <w:rFonts w:ascii="Verdana" w:hAnsi="Verdana"/>
          <w:b/>
          <w:color w:val="auto"/>
        </w:rPr>
        <w:t>Arbejdsmiljøpuljen 2022</w:t>
      </w:r>
    </w:p>
    <w:p w14:paraId="23BBCA17" w14:textId="77777777" w:rsidR="0066111B" w:rsidRDefault="0066111B" w:rsidP="00071D9C">
      <w:pPr>
        <w:spacing w:line="240" w:lineRule="auto"/>
      </w:pPr>
      <w:r>
        <w:t>D. 30 marts 2022 offentliggjorde Arbejdstilsynet at Arbejdsmiljøpuljen 2022 nu også kan søges af offentlige arbejdspladser med op til 50 ansatte. Der kan søges om tilskud til at få dækket 80 % af de afholdte tilskudsberettigede udgifter.</w:t>
      </w:r>
    </w:p>
    <w:p w14:paraId="3E720FAC" w14:textId="77777777" w:rsidR="0066111B" w:rsidRPr="00F93727" w:rsidRDefault="0066111B" w:rsidP="0066111B">
      <w:pPr>
        <w:spacing w:after="0"/>
        <w:rPr>
          <w:b/>
        </w:rPr>
      </w:pPr>
      <w:r w:rsidRPr="00F93727">
        <w:rPr>
          <w:b/>
        </w:rPr>
        <w:t>Information om puljen:</w:t>
      </w:r>
    </w:p>
    <w:p w14:paraId="38D01905" w14:textId="77777777" w:rsidR="0066111B" w:rsidRDefault="0066111B" w:rsidP="0066111B">
      <w:pPr>
        <w:pStyle w:val="Listeafsnit"/>
        <w:numPr>
          <w:ilvl w:val="0"/>
          <w:numId w:val="46"/>
        </w:numPr>
      </w:pPr>
      <w:r>
        <w:t xml:space="preserve">Puljen er på 100 mio. kr. årligt i 2021-2023 </w:t>
      </w:r>
    </w:p>
    <w:p w14:paraId="225C9EFF" w14:textId="77777777" w:rsidR="0066111B" w:rsidRDefault="0066111B" w:rsidP="0066111B">
      <w:pPr>
        <w:pStyle w:val="Listeafsnit"/>
        <w:numPr>
          <w:ilvl w:val="0"/>
          <w:numId w:val="46"/>
        </w:numPr>
      </w:pPr>
      <w:r>
        <w:t xml:space="preserve">Tilskud på 80 % af de afholdte tilskudsberettigede udgifter </w:t>
      </w:r>
    </w:p>
    <w:p w14:paraId="564C6FBB" w14:textId="77777777" w:rsidR="0066111B" w:rsidRDefault="0066111B" w:rsidP="0066111B">
      <w:pPr>
        <w:pStyle w:val="Listeafsnit"/>
        <w:numPr>
          <w:ilvl w:val="0"/>
          <w:numId w:val="46"/>
        </w:numPr>
      </w:pPr>
      <w:r>
        <w:t xml:space="preserve">Max. tilskud på 500.000 kr. pr. projekt (der kan søges flere projekter pr. virksomhed) </w:t>
      </w:r>
    </w:p>
    <w:p w14:paraId="4D6743A2" w14:textId="77777777" w:rsidR="0066111B" w:rsidRDefault="0066111B" w:rsidP="0066111B">
      <w:pPr>
        <w:pStyle w:val="Listeafsnit"/>
        <w:numPr>
          <w:ilvl w:val="0"/>
          <w:numId w:val="46"/>
        </w:numPr>
      </w:pPr>
      <w:r>
        <w:t xml:space="preserve">Puljen er målrettet mindre offentlige virksomheder med: </w:t>
      </w:r>
    </w:p>
    <w:p w14:paraId="0D9A6A82" w14:textId="77777777" w:rsidR="0066111B" w:rsidRDefault="0066111B" w:rsidP="0066111B">
      <w:pPr>
        <w:pStyle w:val="Listeafsnit"/>
        <w:numPr>
          <w:ilvl w:val="1"/>
          <w:numId w:val="46"/>
        </w:numPr>
      </w:pPr>
      <w:r>
        <w:t xml:space="preserve">max. 50 ansatte i offentlige pr. CVR eller P-enhed </w:t>
      </w:r>
    </w:p>
    <w:p w14:paraId="77F4A9BB" w14:textId="77777777" w:rsidR="0066111B" w:rsidRDefault="0066111B" w:rsidP="0066111B">
      <w:pPr>
        <w:pStyle w:val="Listeafsnit"/>
        <w:numPr>
          <w:ilvl w:val="0"/>
          <w:numId w:val="46"/>
        </w:numPr>
      </w:pPr>
      <w:r>
        <w:t xml:space="preserve">Ansatte opgøres i årsværk (1924 t) i kalenderåret før ansøgningsåret </w:t>
      </w:r>
    </w:p>
    <w:p w14:paraId="761FB671" w14:textId="77777777" w:rsidR="0066111B" w:rsidRDefault="0066111B" w:rsidP="0066111B">
      <w:pPr>
        <w:pStyle w:val="Listeafsnit"/>
        <w:numPr>
          <w:ilvl w:val="0"/>
          <w:numId w:val="46"/>
        </w:numPr>
      </w:pPr>
      <w:r>
        <w:t xml:space="preserve">Indsatsen må ikke være igangsat, før der er givet tilsagn </w:t>
      </w:r>
    </w:p>
    <w:p w14:paraId="39A70C22" w14:textId="77777777" w:rsidR="0066111B" w:rsidRDefault="0066111B" w:rsidP="0066111B">
      <w:pPr>
        <w:pStyle w:val="Listeafsnit"/>
        <w:numPr>
          <w:ilvl w:val="0"/>
          <w:numId w:val="46"/>
        </w:numPr>
      </w:pPr>
      <w:r>
        <w:t xml:space="preserve">Indsatsen må løbe i et år fra den dag, tilsagnet er givet </w:t>
      </w:r>
    </w:p>
    <w:p w14:paraId="5889389C" w14:textId="77777777" w:rsidR="0066111B" w:rsidRDefault="0066111B" w:rsidP="0066111B">
      <w:pPr>
        <w:pStyle w:val="Listeafsnit"/>
        <w:numPr>
          <w:ilvl w:val="0"/>
          <w:numId w:val="46"/>
        </w:numPr>
      </w:pPr>
      <w:r>
        <w:t>De minimis-reglerne er gældende (</w:t>
      </w:r>
      <w:hyperlink r:id="rId11" w:history="1">
        <w:r w:rsidRPr="00847358">
          <w:rPr>
            <w:rStyle w:val="Hyperlink"/>
          </w:rPr>
          <w:t>https://at.dk/spoergsmaal-svar/a/arbejdsmiljoepuljen-minimis-stoette/</w:t>
        </w:r>
      </w:hyperlink>
      <w:r>
        <w:t xml:space="preserve">): Max 200.000 Euro i samlet tilskudsstøtte over 3 år fra staten </w:t>
      </w:r>
    </w:p>
    <w:p w14:paraId="234DA4B8" w14:textId="77777777" w:rsidR="0066111B" w:rsidRPr="00881646" w:rsidRDefault="0066111B" w:rsidP="0066111B">
      <w:pPr>
        <w:pStyle w:val="Listeafsnit"/>
        <w:numPr>
          <w:ilvl w:val="0"/>
          <w:numId w:val="46"/>
        </w:numPr>
        <w:rPr>
          <w:b/>
        </w:rPr>
      </w:pPr>
      <w:r w:rsidRPr="00881646">
        <w:rPr>
          <w:b/>
        </w:rPr>
        <w:t xml:space="preserve">Puljen åbner d. 20. april 2022 </w:t>
      </w:r>
    </w:p>
    <w:p w14:paraId="74B4FDD5" w14:textId="77777777" w:rsidR="0066111B" w:rsidRDefault="0066111B" w:rsidP="0066111B">
      <w:pPr>
        <w:pStyle w:val="Listeafsnit"/>
        <w:numPr>
          <w:ilvl w:val="0"/>
          <w:numId w:val="46"/>
        </w:numPr>
      </w:pPr>
      <w:r>
        <w:lastRenderedPageBreak/>
        <w:t>Ansøgninger behandles løbende i Arbejdstilsynet, og midler tildeles efter først-til-mølle princippet</w:t>
      </w:r>
    </w:p>
    <w:p w14:paraId="27643FE1" w14:textId="77777777" w:rsidR="00054C2D" w:rsidRDefault="00054C2D" w:rsidP="0066111B">
      <w:pPr>
        <w:spacing w:after="0"/>
        <w:rPr>
          <w:b/>
        </w:rPr>
      </w:pPr>
    </w:p>
    <w:p w14:paraId="2890916F" w14:textId="654F1EFA" w:rsidR="0066111B" w:rsidRPr="00F93727" w:rsidRDefault="0066111B" w:rsidP="0066111B">
      <w:pPr>
        <w:spacing w:after="0"/>
        <w:rPr>
          <w:b/>
        </w:rPr>
      </w:pPr>
      <w:r w:rsidRPr="00F93727">
        <w:rPr>
          <w:b/>
        </w:rPr>
        <w:t xml:space="preserve">Der kan ydes tilskud til: </w:t>
      </w:r>
    </w:p>
    <w:p w14:paraId="4D280F50" w14:textId="77777777" w:rsidR="0066111B" w:rsidRDefault="0066111B" w:rsidP="0066111B">
      <w:pPr>
        <w:pStyle w:val="Listeafsnit"/>
        <w:numPr>
          <w:ilvl w:val="0"/>
          <w:numId w:val="47"/>
        </w:numPr>
      </w:pPr>
      <w:r>
        <w:t xml:space="preserve">Udgifter til autoriseret arbejdsmiljørådgivning og arbejdsmedicinsk rådgivning </w:t>
      </w:r>
    </w:p>
    <w:p w14:paraId="14E04E8D" w14:textId="77777777" w:rsidR="0066111B" w:rsidRDefault="0066111B" w:rsidP="0066111B">
      <w:pPr>
        <w:pStyle w:val="Listeafsnit"/>
        <w:numPr>
          <w:ilvl w:val="0"/>
          <w:numId w:val="47"/>
        </w:numPr>
      </w:pPr>
      <w:r>
        <w:t xml:space="preserve">Udgifter til konsulenttimer til projekter omfattet af indsatsområde med fysisk træning og afprøvning af tekniske hjælpemidler </w:t>
      </w:r>
    </w:p>
    <w:p w14:paraId="7C322C91" w14:textId="77777777" w:rsidR="0066111B" w:rsidRDefault="0066111B" w:rsidP="0066111B">
      <w:pPr>
        <w:pStyle w:val="Listeafsnit"/>
        <w:numPr>
          <w:ilvl w:val="0"/>
          <w:numId w:val="47"/>
        </w:numPr>
      </w:pPr>
      <w:r>
        <w:t xml:space="preserve">Udgifter til leje i forbindelse med afprøvning af tekniske hjælpemidler. Der kan gives tilskud på op til 3 måneders leje. </w:t>
      </w:r>
    </w:p>
    <w:p w14:paraId="2BE4C378" w14:textId="77777777" w:rsidR="0066111B" w:rsidRDefault="0066111B" w:rsidP="0066111B">
      <w:pPr>
        <w:pStyle w:val="Listeafsnit"/>
        <w:numPr>
          <w:ilvl w:val="0"/>
          <w:numId w:val="47"/>
        </w:numPr>
      </w:pPr>
      <w:r>
        <w:t xml:space="preserve">Udgifter til udarbejdelse af ansøgninger og afrapportering af projektforløb </w:t>
      </w:r>
    </w:p>
    <w:p w14:paraId="022B91C3" w14:textId="77777777" w:rsidR="0066111B" w:rsidRDefault="0066111B" w:rsidP="0066111B">
      <w:pPr>
        <w:pStyle w:val="Listeafsnit"/>
        <w:numPr>
          <w:ilvl w:val="0"/>
          <w:numId w:val="47"/>
        </w:numPr>
      </w:pPr>
      <w:r>
        <w:t>Rådgiverens eller konsulentens transportudgifter, når de fremgår specifikt af tilbuddet og det endelige regnskab.</w:t>
      </w:r>
    </w:p>
    <w:p w14:paraId="6C67D36E" w14:textId="77777777" w:rsidR="00054C2D" w:rsidRDefault="00054C2D" w:rsidP="0066111B">
      <w:pPr>
        <w:spacing w:after="0"/>
        <w:rPr>
          <w:b/>
        </w:rPr>
      </w:pPr>
    </w:p>
    <w:p w14:paraId="4052A1F4" w14:textId="338ABC55" w:rsidR="0066111B" w:rsidRDefault="0066111B" w:rsidP="0066111B">
      <w:pPr>
        <w:spacing w:after="0"/>
      </w:pPr>
      <w:r>
        <w:rPr>
          <w:b/>
        </w:rPr>
        <w:t>Få hjælp til ansøgningen:</w:t>
      </w:r>
    </w:p>
    <w:p w14:paraId="3D1BE096" w14:textId="494FE1F1" w:rsidR="0066111B" w:rsidRDefault="0066111B" w:rsidP="0066111B">
      <w:pPr>
        <w:spacing w:after="0"/>
      </w:pPr>
      <w:r>
        <w:t xml:space="preserve">Kontakt MED og arbejdsmiljøteamet hvis jeres arbejdsplads er interesseret i at </w:t>
      </w:r>
      <w:r w:rsidR="00071D9C">
        <w:t>søge</w:t>
      </w:r>
      <w:r>
        <w:t xml:space="preserve"> puljen. Vi kan være behjælpelige med at finde ud af hvor mange ansatte der er på jeres p-enhed (opgjort i årsværk) og vi kan formidle kontakt til autoriserede arbejdsmiljørådgivere, hvoraf enkelte rådgivere uforpligtende hjælper med at udarbejde puljeansøgningen.</w:t>
      </w:r>
    </w:p>
    <w:p w14:paraId="56259278" w14:textId="6EE9EF66" w:rsidR="00071D9C" w:rsidRDefault="008E3FF1" w:rsidP="00071D9C">
      <w:pPr>
        <w:spacing w:after="0" w:line="240" w:lineRule="auto"/>
      </w:pPr>
      <w:hyperlink r:id="rId12" w:history="1">
        <w:r w:rsidR="00054C2D" w:rsidRPr="00215F10">
          <w:rPr>
            <w:rStyle w:val="Hyperlink"/>
            <w:rFonts w:ascii="Verdana" w:hAnsi="Verdana" w:cstheme="minorHAnsi"/>
            <w:sz w:val="20"/>
            <w:szCs w:val="20"/>
          </w:rPr>
          <w:t>https://medarbejderportalen.aabenraa.dk/vores-organisation/staben/personaleafdelingen/personalekontoret/med-og-arbejdsmiljoeteamet/</w:t>
        </w:r>
      </w:hyperlink>
    </w:p>
    <w:p w14:paraId="2863EBEA" w14:textId="77777777" w:rsidR="00054C2D" w:rsidRDefault="00054C2D" w:rsidP="00071D9C">
      <w:pPr>
        <w:spacing w:after="0" w:line="240" w:lineRule="auto"/>
        <w:rPr>
          <w:b/>
        </w:rPr>
      </w:pPr>
    </w:p>
    <w:p w14:paraId="2D359C0E" w14:textId="6180E1D1" w:rsidR="0066111B" w:rsidRPr="00905B14" w:rsidRDefault="0066111B" w:rsidP="00071D9C">
      <w:pPr>
        <w:spacing w:after="0" w:line="240" w:lineRule="auto"/>
        <w:rPr>
          <w:b/>
        </w:rPr>
      </w:pPr>
      <w:r w:rsidRPr="00905B14">
        <w:rPr>
          <w:b/>
        </w:rPr>
        <w:t>Eksempler på temaer</w:t>
      </w:r>
      <w:r>
        <w:rPr>
          <w:b/>
        </w:rPr>
        <w:t xml:space="preserve"> (listen er ikke udtømmende)</w:t>
      </w:r>
      <w:r w:rsidRPr="00905B14">
        <w:rPr>
          <w:b/>
        </w:rPr>
        <w:t>:</w:t>
      </w:r>
    </w:p>
    <w:p w14:paraId="7CB09255" w14:textId="77777777" w:rsidR="0066111B" w:rsidRDefault="0066111B" w:rsidP="00071D9C">
      <w:pPr>
        <w:spacing w:after="0" w:line="240" w:lineRule="auto"/>
      </w:pPr>
      <w:r>
        <w:t>PSYKISK ARBEJDSMILJØ</w:t>
      </w:r>
    </w:p>
    <w:p w14:paraId="1CEAD180" w14:textId="77777777" w:rsidR="0066111B" w:rsidRDefault="0066111B" w:rsidP="00071D9C">
      <w:pPr>
        <w:pStyle w:val="Listeafsnit"/>
        <w:numPr>
          <w:ilvl w:val="0"/>
          <w:numId w:val="48"/>
        </w:numPr>
        <w:spacing w:line="240" w:lineRule="auto"/>
      </w:pPr>
      <w:r>
        <w:t>Forbedring af det psykiske arbejdsmiljø</w:t>
      </w:r>
    </w:p>
    <w:p w14:paraId="7773D079" w14:textId="77777777" w:rsidR="0066111B" w:rsidRDefault="0066111B" w:rsidP="00071D9C">
      <w:pPr>
        <w:pStyle w:val="Listeafsnit"/>
        <w:numPr>
          <w:ilvl w:val="0"/>
          <w:numId w:val="48"/>
        </w:numPr>
        <w:spacing w:line="240" w:lineRule="auto"/>
      </w:pPr>
      <w:r>
        <w:t>Lederudviklingsforløb</w:t>
      </w:r>
    </w:p>
    <w:p w14:paraId="31119BE8" w14:textId="77777777" w:rsidR="0066111B" w:rsidRDefault="0066111B" w:rsidP="00071D9C">
      <w:pPr>
        <w:pStyle w:val="Listeafsnit"/>
        <w:numPr>
          <w:ilvl w:val="0"/>
          <w:numId w:val="48"/>
        </w:numPr>
        <w:spacing w:line="240" w:lineRule="auto"/>
      </w:pPr>
      <w:r>
        <w:t>Kvalitativ kortlægning</w:t>
      </w:r>
    </w:p>
    <w:p w14:paraId="372D9A48" w14:textId="77777777" w:rsidR="0066111B" w:rsidRDefault="0066111B" w:rsidP="00071D9C">
      <w:pPr>
        <w:spacing w:after="0" w:line="240" w:lineRule="auto"/>
      </w:pPr>
      <w:r>
        <w:t>KEMI OG STØV</w:t>
      </w:r>
    </w:p>
    <w:p w14:paraId="6B8485F5" w14:textId="77777777" w:rsidR="0066111B" w:rsidRDefault="0066111B" w:rsidP="00071D9C">
      <w:pPr>
        <w:pStyle w:val="Listeafsnit"/>
        <w:numPr>
          <w:ilvl w:val="0"/>
          <w:numId w:val="49"/>
        </w:numPr>
        <w:spacing w:line="240" w:lineRule="auto"/>
      </w:pPr>
      <w:r>
        <w:t>Få styr på jeres kemiske produkter</w:t>
      </w:r>
    </w:p>
    <w:p w14:paraId="561404FC" w14:textId="77777777" w:rsidR="0066111B" w:rsidRDefault="0066111B" w:rsidP="00071D9C">
      <w:pPr>
        <w:pStyle w:val="Listeafsnit"/>
        <w:numPr>
          <w:ilvl w:val="0"/>
          <w:numId w:val="49"/>
        </w:numPr>
        <w:spacing w:line="240" w:lineRule="auto"/>
      </w:pPr>
      <w:r>
        <w:t>Luftmålinger</w:t>
      </w:r>
    </w:p>
    <w:p w14:paraId="5910107C" w14:textId="77777777" w:rsidR="0066111B" w:rsidRDefault="0066111B" w:rsidP="00071D9C">
      <w:pPr>
        <w:pStyle w:val="Listeafsnit"/>
        <w:numPr>
          <w:ilvl w:val="0"/>
          <w:numId w:val="49"/>
        </w:numPr>
        <w:spacing w:line="240" w:lineRule="auto"/>
      </w:pPr>
      <w:r>
        <w:t>Gennemgang af jeres kemi – forslag til substitution af eksisterende skadelige produkter</w:t>
      </w:r>
    </w:p>
    <w:p w14:paraId="5CD853EA" w14:textId="77777777" w:rsidR="0066111B" w:rsidRDefault="0066111B" w:rsidP="00071D9C">
      <w:pPr>
        <w:spacing w:after="0" w:line="240" w:lineRule="auto"/>
      </w:pPr>
      <w:r>
        <w:t>ARBEJDSULYKKER</w:t>
      </w:r>
    </w:p>
    <w:p w14:paraId="72182819" w14:textId="77777777" w:rsidR="0066111B" w:rsidRDefault="0066111B" w:rsidP="00071D9C">
      <w:pPr>
        <w:pStyle w:val="Listeafsnit"/>
        <w:numPr>
          <w:ilvl w:val="0"/>
          <w:numId w:val="49"/>
        </w:numPr>
        <w:spacing w:line="240" w:lineRule="auto"/>
      </w:pPr>
      <w:r>
        <w:t>Bliv systematisk og øv kompetencer</w:t>
      </w:r>
    </w:p>
    <w:p w14:paraId="23C73D19" w14:textId="77777777" w:rsidR="0066111B" w:rsidRDefault="0066111B" w:rsidP="00071D9C">
      <w:pPr>
        <w:pStyle w:val="Listeafsnit"/>
        <w:numPr>
          <w:ilvl w:val="0"/>
          <w:numId w:val="49"/>
        </w:numPr>
        <w:spacing w:line="240" w:lineRule="auto"/>
      </w:pPr>
      <w:r>
        <w:t>Risikovurdering</w:t>
      </w:r>
    </w:p>
    <w:p w14:paraId="2D7F9EDB" w14:textId="77777777" w:rsidR="0066111B" w:rsidRDefault="0066111B" w:rsidP="00071D9C">
      <w:pPr>
        <w:pStyle w:val="Listeafsnit"/>
        <w:numPr>
          <w:ilvl w:val="0"/>
          <w:numId w:val="49"/>
        </w:numPr>
        <w:spacing w:line="240" w:lineRule="auto"/>
      </w:pPr>
      <w:r>
        <w:t>Sikkerhedskultur</w:t>
      </w:r>
    </w:p>
    <w:p w14:paraId="486096DA" w14:textId="77777777" w:rsidR="00071D9C" w:rsidRDefault="00071D9C" w:rsidP="00071D9C">
      <w:pPr>
        <w:spacing w:after="0" w:line="240" w:lineRule="auto"/>
      </w:pPr>
    </w:p>
    <w:p w14:paraId="13A97658" w14:textId="3CB6B593" w:rsidR="0066111B" w:rsidRDefault="0066111B" w:rsidP="00071D9C">
      <w:pPr>
        <w:spacing w:after="0" w:line="240" w:lineRule="auto"/>
      </w:pPr>
      <w:r>
        <w:t xml:space="preserve">SYSTEMATISK ARBEJDSMILJØ </w:t>
      </w:r>
    </w:p>
    <w:p w14:paraId="672DC650" w14:textId="77777777" w:rsidR="0066111B" w:rsidRDefault="0066111B" w:rsidP="00071D9C">
      <w:pPr>
        <w:pStyle w:val="Listeafsnit"/>
        <w:numPr>
          <w:ilvl w:val="0"/>
          <w:numId w:val="49"/>
        </w:numPr>
        <w:spacing w:line="240" w:lineRule="auto"/>
      </w:pPr>
      <w:r>
        <w:t>Målrettet arbejdsmiljøtjek</w:t>
      </w:r>
    </w:p>
    <w:p w14:paraId="621DDBAE" w14:textId="77777777" w:rsidR="0066111B" w:rsidRDefault="0066111B" w:rsidP="00071D9C">
      <w:pPr>
        <w:pStyle w:val="Listeafsnit"/>
        <w:numPr>
          <w:ilvl w:val="0"/>
          <w:numId w:val="49"/>
        </w:numPr>
        <w:spacing w:line="240" w:lineRule="auto"/>
      </w:pPr>
      <w:r>
        <w:t>Få hjælp til at udarbejde en arbejdsmiljøhåndbog – systematik og forebyggelse</w:t>
      </w:r>
    </w:p>
    <w:p w14:paraId="38897002" w14:textId="77777777" w:rsidR="0066111B" w:rsidRDefault="0066111B" w:rsidP="00071D9C">
      <w:pPr>
        <w:spacing w:after="0" w:line="240" w:lineRule="auto"/>
      </w:pPr>
      <w:r>
        <w:t>STØJ</w:t>
      </w:r>
    </w:p>
    <w:p w14:paraId="0B9AC9C2" w14:textId="77777777" w:rsidR="0066111B" w:rsidRDefault="0066111B" w:rsidP="00071D9C">
      <w:pPr>
        <w:pStyle w:val="Listeafsnit"/>
        <w:numPr>
          <w:ilvl w:val="0"/>
          <w:numId w:val="49"/>
        </w:numPr>
        <w:spacing w:line="240" w:lineRule="auto"/>
      </w:pPr>
      <w:r>
        <w:t>Forebyg støjskader og gener fra støj</w:t>
      </w:r>
    </w:p>
    <w:p w14:paraId="04F6566C" w14:textId="77777777" w:rsidR="0066111B" w:rsidRDefault="0066111B" w:rsidP="00071D9C">
      <w:pPr>
        <w:spacing w:after="0" w:line="240" w:lineRule="auto"/>
      </w:pPr>
      <w:r>
        <w:t>ERGONOMI og SUNDHED</w:t>
      </w:r>
    </w:p>
    <w:p w14:paraId="795E21C2" w14:textId="77777777" w:rsidR="0066111B" w:rsidRDefault="0066111B" w:rsidP="00071D9C">
      <w:pPr>
        <w:pStyle w:val="Listeafsnit"/>
        <w:numPr>
          <w:ilvl w:val="0"/>
          <w:numId w:val="49"/>
        </w:numPr>
        <w:spacing w:line="240" w:lineRule="auto"/>
      </w:pPr>
      <w:r>
        <w:t>Løft, træk &amp; skub (kortlægning, instruktion, kurser, risikovurdering, afprøvning af tekniske hjælpemidler)</w:t>
      </w:r>
    </w:p>
    <w:p w14:paraId="2B41F5FB" w14:textId="77777777" w:rsidR="0066111B" w:rsidRDefault="0066111B" w:rsidP="00071D9C">
      <w:pPr>
        <w:pStyle w:val="Listeafsnit"/>
        <w:numPr>
          <w:ilvl w:val="0"/>
          <w:numId w:val="49"/>
        </w:numPr>
        <w:spacing w:line="240" w:lineRule="auto"/>
      </w:pPr>
      <w:r>
        <w:t>Træning i arbejdstiden (kortlægning, træning, sundhedstjek, oplæg)</w:t>
      </w:r>
    </w:p>
    <w:p w14:paraId="1C86643E" w14:textId="77777777" w:rsidR="0066111B" w:rsidRDefault="0066111B" w:rsidP="00071D9C">
      <w:pPr>
        <w:pStyle w:val="Listeafsnit"/>
        <w:numPr>
          <w:ilvl w:val="0"/>
          <w:numId w:val="49"/>
        </w:numPr>
        <w:spacing w:line="240" w:lineRule="auto"/>
      </w:pPr>
      <w:r>
        <w:t>Kontorergonomi (kortlægning, indretning, arbejdsmiljøgruppens rolle mv.)</w:t>
      </w:r>
    </w:p>
    <w:p w14:paraId="61287018" w14:textId="77777777" w:rsidR="00071D9C" w:rsidRDefault="00071D9C" w:rsidP="00071D9C">
      <w:pPr>
        <w:spacing w:after="0" w:line="240" w:lineRule="auto"/>
      </w:pPr>
    </w:p>
    <w:p w14:paraId="73E20472" w14:textId="33EB33A1" w:rsidR="0066111B" w:rsidRDefault="0066111B" w:rsidP="00071D9C">
      <w:pPr>
        <w:spacing w:after="0" w:line="240" w:lineRule="auto"/>
      </w:pPr>
      <w:r>
        <w:t>Du kan læse mere om puljen her:</w:t>
      </w:r>
    </w:p>
    <w:p w14:paraId="42489C2E" w14:textId="3D4BA4EB" w:rsidR="0066111B" w:rsidRDefault="008E3FF1" w:rsidP="00071D9C">
      <w:pPr>
        <w:spacing w:after="0" w:line="240" w:lineRule="auto"/>
      </w:pPr>
      <w:hyperlink r:id="rId13" w:history="1">
        <w:r w:rsidR="0066111B" w:rsidRPr="00847358">
          <w:rPr>
            <w:rStyle w:val="Hyperlink"/>
          </w:rPr>
          <w:t>https://at.dk/nyheder/2022/03/arbejdsmiljoepuljen-udvider-sine-maalgrupper/</w:t>
        </w:r>
      </w:hyperlink>
      <w:r w:rsidR="00071D9C">
        <w:t xml:space="preserve"> og </w:t>
      </w:r>
    </w:p>
    <w:p w14:paraId="769C7B42" w14:textId="77777777" w:rsidR="0066111B" w:rsidRDefault="008E3FF1" w:rsidP="00071D9C">
      <w:pPr>
        <w:spacing w:after="0" w:line="240" w:lineRule="auto"/>
      </w:pPr>
      <w:hyperlink r:id="rId14" w:history="1">
        <w:r w:rsidR="0066111B" w:rsidRPr="00847358">
          <w:rPr>
            <w:rStyle w:val="Hyperlink"/>
          </w:rPr>
          <w:t>https://at.dk/arbejdsmiljoearbejdet/arbejdsmiljoepuljen/</w:t>
        </w:r>
      </w:hyperlink>
    </w:p>
    <w:p w14:paraId="6C31780D" w14:textId="77777777" w:rsidR="0066111B" w:rsidRPr="00881646" w:rsidRDefault="0066111B" w:rsidP="0066111B"/>
    <w:p w14:paraId="0C2D3FF1" w14:textId="2EEC8152" w:rsidR="00D32B98" w:rsidRPr="00071D9C" w:rsidRDefault="00D32B98" w:rsidP="00D32B98">
      <w:pPr>
        <w:pStyle w:val="Overskrift2"/>
        <w:spacing w:line="240" w:lineRule="auto"/>
        <w:rPr>
          <w:rFonts w:ascii="Verdana" w:hAnsi="Verdana"/>
          <w:b/>
          <w:color w:val="auto"/>
        </w:rPr>
      </w:pPr>
      <w:r w:rsidRPr="00071D9C">
        <w:rPr>
          <w:rFonts w:ascii="Verdana" w:hAnsi="Verdana"/>
          <w:b/>
          <w:color w:val="auto"/>
        </w:rPr>
        <w:lastRenderedPageBreak/>
        <w:t>Små øvelser kan potentielt nedbringe langtidssygefraværet med 13 %</w:t>
      </w:r>
    </w:p>
    <w:p w14:paraId="3EFABC58" w14:textId="584566B5" w:rsidR="00D32B98" w:rsidRPr="00143D73" w:rsidRDefault="00D32B98" w:rsidP="00D32B98">
      <w:pPr>
        <w:spacing w:line="240" w:lineRule="auto"/>
        <w:rPr>
          <w:rFonts w:ascii="Verdana" w:hAnsi="Verdana"/>
          <w:sz w:val="20"/>
          <w:szCs w:val="20"/>
        </w:rPr>
      </w:pPr>
      <w:r w:rsidRPr="00143D73">
        <w:rPr>
          <w:rFonts w:ascii="Verdana" w:hAnsi="Verdana"/>
          <w:sz w:val="20"/>
          <w:szCs w:val="20"/>
        </w:rPr>
        <w:t xml:space="preserve">Korte træningspas for nakke, skuldre og ryg i arbejdstiden kan have stor indvirkning på sygefraværet hos </w:t>
      </w:r>
      <w:r w:rsidR="00F17502">
        <w:rPr>
          <w:rFonts w:ascii="Verdana" w:hAnsi="Verdana"/>
          <w:sz w:val="20"/>
          <w:szCs w:val="20"/>
        </w:rPr>
        <w:t>ansatte</w:t>
      </w:r>
      <w:r w:rsidRPr="00143D73">
        <w:rPr>
          <w:rFonts w:ascii="Verdana" w:hAnsi="Verdana"/>
          <w:sz w:val="20"/>
          <w:szCs w:val="20"/>
        </w:rPr>
        <w:t>. Det viser en ny forskning fra professor Lars L. Andersen, Det Nationale Forskningscenter for Arbejdsmiljø (NFA).</w:t>
      </w:r>
    </w:p>
    <w:p w14:paraId="341853DC" w14:textId="77777777" w:rsidR="00D32B98" w:rsidRPr="00143D73" w:rsidRDefault="00D32B98" w:rsidP="00D32B98">
      <w:pPr>
        <w:spacing w:line="240" w:lineRule="auto"/>
        <w:rPr>
          <w:rFonts w:ascii="Verdana" w:hAnsi="Verdana"/>
          <w:sz w:val="20"/>
          <w:szCs w:val="20"/>
        </w:rPr>
      </w:pPr>
      <w:r w:rsidRPr="00143D73">
        <w:rPr>
          <w:rFonts w:ascii="Verdana" w:hAnsi="Verdana"/>
          <w:sz w:val="20"/>
          <w:szCs w:val="20"/>
        </w:rPr>
        <w:t>Hvis alle danske arbejdsplader indfører såkaldte småøvelser i arbejdstiden, kan vi potentielt forebygge 13 pct. af det lange sygefravær i Danmark, dvs. fravær i over 30 dage. Sådan lyder konklusionen på et nyt studie fra NFA, der har undersøgt 70.000 danskeres arbejdsmiljø og helbred. Korte træningspas i arbejdstiden kan derfor være en rigtig god investering for danske arbejdspladser.</w:t>
      </w:r>
    </w:p>
    <w:p w14:paraId="2455FB3C" w14:textId="753BDEBF" w:rsidR="00D32B98" w:rsidRPr="00143D73" w:rsidRDefault="00D32B98" w:rsidP="00D32B98">
      <w:pPr>
        <w:spacing w:line="240" w:lineRule="auto"/>
        <w:rPr>
          <w:rStyle w:val="Hyperlink"/>
          <w:rFonts w:ascii="Verdana" w:hAnsi="Verdana"/>
          <w:sz w:val="20"/>
          <w:szCs w:val="20"/>
        </w:rPr>
      </w:pPr>
      <w:r w:rsidRPr="00143D73">
        <w:rPr>
          <w:rFonts w:ascii="Verdana" w:hAnsi="Verdana"/>
          <w:sz w:val="20"/>
          <w:szCs w:val="20"/>
        </w:rPr>
        <w:t xml:space="preserve">Læse mere om øvelser og forskningsresultatet her: </w:t>
      </w:r>
      <w:hyperlink r:id="rId15" w:history="1">
        <w:r w:rsidR="006E79CA" w:rsidRPr="00215F10">
          <w:rPr>
            <w:rStyle w:val="Hyperlink"/>
            <w:rFonts w:ascii="Verdana" w:hAnsi="Verdana"/>
            <w:sz w:val="20"/>
            <w:szCs w:val="20"/>
          </w:rPr>
          <w:t>https://medarbejderportalen.aabenraa.dk/med-og-arbejdsmiljoe/tips-til-arbejdsmiljoeemner/ergonomisk-arbejdsmiljoe/smaaoevelser-i-loebet-af-arbejdstiden/</w:t>
        </w:r>
      </w:hyperlink>
      <w:r w:rsidR="006E79CA">
        <w:rPr>
          <w:rFonts w:ascii="Verdana" w:hAnsi="Verdana"/>
          <w:sz w:val="20"/>
          <w:szCs w:val="20"/>
        </w:rPr>
        <w:t xml:space="preserve"> </w:t>
      </w:r>
    </w:p>
    <w:p w14:paraId="1193FE3F" w14:textId="77777777" w:rsidR="00D32B98" w:rsidRPr="00173F13" w:rsidRDefault="00D32B98" w:rsidP="00D32B98">
      <w:pPr>
        <w:spacing w:line="240" w:lineRule="auto"/>
        <w:rPr>
          <w:rStyle w:val="Hyperlink"/>
          <w:rFonts w:ascii="Verdana" w:hAnsi="Verdana"/>
          <w:color w:val="auto"/>
          <w:sz w:val="20"/>
          <w:szCs w:val="20"/>
          <w:u w:val="none"/>
        </w:rPr>
      </w:pPr>
      <w:r w:rsidRPr="00173F13">
        <w:rPr>
          <w:rStyle w:val="Hyperlink"/>
          <w:rFonts w:ascii="Verdana" w:hAnsi="Verdana"/>
          <w:b/>
          <w:color w:val="auto"/>
          <w:sz w:val="20"/>
          <w:szCs w:val="20"/>
          <w:u w:val="none"/>
        </w:rPr>
        <w:t xml:space="preserve">Husk Aabenraa Kommunes trivselsordning, hvor arbejdspladser kan søge om at få et træningsforløb, der målrettes arbejdspladsens behov: </w:t>
      </w:r>
      <w:r w:rsidRPr="00173F13">
        <w:rPr>
          <w:rStyle w:val="Hyperlink"/>
          <w:rFonts w:ascii="Verdana" w:hAnsi="Verdana"/>
          <w:color w:val="auto"/>
          <w:sz w:val="20"/>
          <w:szCs w:val="20"/>
          <w:u w:val="none"/>
        </w:rPr>
        <w:t xml:space="preserve">kontakt Personalekontoret på </w:t>
      </w:r>
      <w:hyperlink r:id="rId16" w:history="1">
        <w:r w:rsidRPr="00173F13">
          <w:rPr>
            <w:rStyle w:val="Hyperlink"/>
            <w:rFonts w:ascii="Verdana" w:hAnsi="Verdana"/>
            <w:sz w:val="20"/>
            <w:szCs w:val="20"/>
          </w:rPr>
          <w:t>mailto:arbejdsmiljo@aabenraa.dk</w:t>
        </w:r>
      </w:hyperlink>
      <w:r>
        <w:rPr>
          <w:rStyle w:val="Hyperlink"/>
          <w:rFonts w:ascii="Verdana" w:hAnsi="Verdana"/>
          <w:color w:val="auto"/>
          <w:sz w:val="20"/>
          <w:szCs w:val="20"/>
          <w:u w:val="none"/>
        </w:rPr>
        <w:t xml:space="preserve"> </w:t>
      </w:r>
      <w:r w:rsidRPr="00173F13">
        <w:rPr>
          <w:rStyle w:val="Hyperlink"/>
          <w:rFonts w:ascii="Verdana" w:hAnsi="Verdana"/>
          <w:color w:val="auto"/>
          <w:sz w:val="20"/>
          <w:szCs w:val="20"/>
          <w:u w:val="none"/>
        </w:rPr>
        <w:t xml:space="preserve">for booking af et planlægningsmøde. </w:t>
      </w:r>
    </w:p>
    <w:p w14:paraId="758D7B5E" w14:textId="58BE9ABF" w:rsidR="00D32B98" w:rsidRPr="00173F13" w:rsidRDefault="00D32B98" w:rsidP="00D32B98">
      <w:pPr>
        <w:spacing w:line="240" w:lineRule="auto"/>
        <w:rPr>
          <w:rStyle w:val="Hyperlink"/>
          <w:rFonts w:ascii="Verdana" w:hAnsi="Verdana"/>
          <w:color w:val="auto"/>
          <w:sz w:val="20"/>
          <w:szCs w:val="20"/>
          <w:u w:val="none"/>
        </w:rPr>
      </w:pPr>
      <w:r w:rsidRPr="00173F13">
        <w:rPr>
          <w:rStyle w:val="Hyperlink"/>
          <w:rFonts w:ascii="Verdana" w:hAnsi="Verdana"/>
          <w:color w:val="auto"/>
          <w:sz w:val="20"/>
          <w:szCs w:val="20"/>
          <w:u w:val="none"/>
        </w:rPr>
        <w:t xml:space="preserve">Falck Healthcare tilbyder instruktion i øvelser, der kan udføres på arbejdspladsen. Forløbet tilpasses </w:t>
      </w:r>
      <w:r w:rsidR="00F17502">
        <w:rPr>
          <w:rStyle w:val="Hyperlink"/>
          <w:rFonts w:ascii="Verdana" w:hAnsi="Verdana"/>
          <w:color w:val="auto"/>
          <w:sz w:val="20"/>
          <w:szCs w:val="20"/>
          <w:u w:val="none"/>
        </w:rPr>
        <w:t xml:space="preserve">jeres behov på </w:t>
      </w:r>
      <w:r w:rsidRPr="00173F13">
        <w:rPr>
          <w:rStyle w:val="Hyperlink"/>
          <w:rFonts w:ascii="Verdana" w:hAnsi="Verdana"/>
          <w:color w:val="auto"/>
          <w:sz w:val="20"/>
          <w:szCs w:val="20"/>
          <w:u w:val="none"/>
        </w:rPr>
        <w:t>arbejdspladsen</w:t>
      </w:r>
      <w:r w:rsidR="00F17502">
        <w:rPr>
          <w:rStyle w:val="Hyperlink"/>
          <w:rFonts w:ascii="Verdana" w:hAnsi="Verdana"/>
          <w:color w:val="auto"/>
          <w:sz w:val="20"/>
          <w:szCs w:val="20"/>
          <w:u w:val="none"/>
        </w:rPr>
        <w:t>, og indholdet er målrettet de udfordringer og påvirkninger, I oplever i jeres arbejde.</w:t>
      </w:r>
    </w:p>
    <w:p w14:paraId="4FC2C619" w14:textId="77777777" w:rsidR="00D32B98" w:rsidRPr="00173F13" w:rsidRDefault="00D32B98" w:rsidP="00D32B98">
      <w:pPr>
        <w:spacing w:line="240" w:lineRule="auto"/>
        <w:rPr>
          <w:rFonts w:ascii="Verdana" w:hAnsi="Verdana"/>
          <w:sz w:val="20"/>
          <w:szCs w:val="20"/>
        </w:rPr>
      </w:pPr>
      <w:r w:rsidRPr="00173F13">
        <w:rPr>
          <w:rStyle w:val="Hyperlink"/>
          <w:rFonts w:ascii="Verdana" w:hAnsi="Verdana"/>
          <w:color w:val="auto"/>
          <w:sz w:val="20"/>
          <w:szCs w:val="20"/>
          <w:u w:val="none"/>
        </w:rPr>
        <w:t xml:space="preserve">Du kan læse mere om trivselsordningen her: </w:t>
      </w:r>
      <w:hyperlink r:id="rId17" w:history="1">
        <w:r w:rsidRPr="00173F13">
          <w:rPr>
            <w:rStyle w:val="Hyperlink"/>
            <w:rFonts w:ascii="Verdana" w:hAnsi="Verdana"/>
            <w:sz w:val="20"/>
            <w:szCs w:val="20"/>
          </w:rPr>
          <w:t>https://medarbejderportalen.aabenraa.dk/med-og-arbejdsmiljoe/sundhedstilbud-for-medarbejdere-i-aabenraa-kommune/trivselsordningen-for-medarbejdere-i-aabenraa-kommune/</w:t>
        </w:r>
      </w:hyperlink>
    </w:p>
    <w:p w14:paraId="28786F4B" w14:textId="77777777" w:rsidR="00071D9C" w:rsidRDefault="00071D9C" w:rsidP="00D32B98">
      <w:pPr>
        <w:pStyle w:val="Overskrift2"/>
        <w:rPr>
          <w:rFonts w:ascii="Verdana" w:hAnsi="Verdana"/>
          <w:b/>
          <w:color w:val="auto"/>
        </w:rPr>
      </w:pPr>
    </w:p>
    <w:p w14:paraId="7E369E25" w14:textId="24FD6780" w:rsidR="00D32B98" w:rsidRPr="00071D9C" w:rsidRDefault="00D32B98" w:rsidP="00D32B98">
      <w:pPr>
        <w:pStyle w:val="Overskrift2"/>
        <w:rPr>
          <w:rFonts w:ascii="Verdana" w:hAnsi="Verdana"/>
          <w:b/>
          <w:color w:val="auto"/>
        </w:rPr>
      </w:pPr>
      <w:r w:rsidRPr="00071D9C">
        <w:rPr>
          <w:rFonts w:ascii="Verdana" w:hAnsi="Verdana"/>
          <w:b/>
          <w:color w:val="auto"/>
        </w:rPr>
        <w:t>Hvordan kan vi fastholde seniorer på arbejdsmarkedet?</w:t>
      </w:r>
    </w:p>
    <w:p w14:paraId="105DF552" w14:textId="23438022" w:rsidR="00D32B98" w:rsidRPr="00143D73" w:rsidRDefault="00D32B98" w:rsidP="00D32B98">
      <w:pPr>
        <w:spacing w:line="240" w:lineRule="auto"/>
        <w:rPr>
          <w:rFonts w:ascii="Verdana" w:hAnsi="Verdana"/>
          <w:sz w:val="20"/>
          <w:szCs w:val="20"/>
        </w:rPr>
      </w:pPr>
      <w:r w:rsidRPr="00143D73">
        <w:rPr>
          <w:rFonts w:ascii="Verdana" w:hAnsi="Verdana"/>
          <w:sz w:val="20"/>
          <w:szCs w:val="20"/>
        </w:rPr>
        <w:t>Ved at følge ca. 3000 personer</w:t>
      </w:r>
      <w:r w:rsidR="00F17502">
        <w:rPr>
          <w:rFonts w:ascii="Verdana" w:hAnsi="Verdana"/>
          <w:sz w:val="20"/>
          <w:szCs w:val="20"/>
        </w:rPr>
        <w:t xml:space="preserve"> i alderen 55 – 59 år</w:t>
      </w:r>
      <w:r w:rsidRPr="00143D73">
        <w:rPr>
          <w:rFonts w:ascii="Verdana" w:hAnsi="Verdana"/>
          <w:sz w:val="20"/>
          <w:szCs w:val="20"/>
        </w:rPr>
        <w:t>, som svarede på et spørgeskema om arbejdsmiljø, har det været muligt at undersøge, hvilke arbejdsmiljøforhold, der er vigtige for, at folk bliver ved med at arbejde både op til folkepensionsalderen og efter folkepensionsalderen.</w:t>
      </w:r>
    </w:p>
    <w:p w14:paraId="7F98F246" w14:textId="77777777" w:rsidR="00D32B98" w:rsidRPr="00143D73" w:rsidRDefault="00D32B98" w:rsidP="00D32B98">
      <w:pPr>
        <w:spacing w:line="240" w:lineRule="auto"/>
        <w:rPr>
          <w:rFonts w:ascii="Verdana" w:hAnsi="Verdana"/>
          <w:sz w:val="20"/>
          <w:szCs w:val="20"/>
        </w:rPr>
      </w:pPr>
      <w:r w:rsidRPr="00143D73">
        <w:rPr>
          <w:rFonts w:ascii="Verdana" w:hAnsi="Verdana"/>
          <w:sz w:val="20"/>
          <w:szCs w:val="20"/>
        </w:rPr>
        <w:t xml:space="preserve">Resultaterne tyder også på, at det psykiske arbejdsmiljø er vigtigt både for personer med fysisk arbejde og for personer med stillesiddende arbejde. </w:t>
      </w:r>
    </w:p>
    <w:p w14:paraId="29935D12" w14:textId="77777777" w:rsidR="00D32B98" w:rsidRPr="00143D73" w:rsidRDefault="00D32B98" w:rsidP="00D32B98">
      <w:pPr>
        <w:spacing w:line="240" w:lineRule="auto"/>
        <w:rPr>
          <w:rFonts w:ascii="Verdana" w:hAnsi="Verdana"/>
          <w:sz w:val="20"/>
          <w:szCs w:val="20"/>
        </w:rPr>
      </w:pPr>
      <w:r w:rsidRPr="00143D73">
        <w:rPr>
          <w:rFonts w:ascii="Verdana" w:hAnsi="Verdana"/>
          <w:sz w:val="20"/>
          <w:szCs w:val="20"/>
        </w:rPr>
        <w:t xml:space="preserve">Læs mere om resultaterne her: </w:t>
      </w:r>
      <w:hyperlink r:id="rId18" w:history="1">
        <w:r w:rsidRPr="00143D73">
          <w:rPr>
            <w:rStyle w:val="Hyperlink"/>
            <w:rFonts w:ascii="Verdana" w:hAnsi="Verdana"/>
            <w:sz w:val="20"/>
            <w:szCs w:val="20"/>
          </w:rPr>
          <w:t>Anerkendelse, indflydelse og muligheden for udvikling kan få seniorer til at arbejde efter folkepensionen</w:t>
        </w:r>
      </w:hyperlink>
    </w:p>
    <w:p w14:paraId="156635E9" w14:textId="77777777" w:rsidR="00D32B98" w:rsidRDefault="00D32B98" w:rsidP="00D32B98">
      <w:pPr>
        <w:pStyle w:val="Overskrift2"/>
        <w:rPr>
          <w:rFonts w:ascii="Verdana" w:hAnsi="Verdana"/>
        </w:rPr>
      </w:pPr>
    </w:p>
    <w:p w14:paraId="0D2EF23B" w14:textId="77777777" w:rsidR="00D32B98" w:rsidRPr="00071D9C" w:rsidRDefault="00D32B98" w:rsidP="00D32B98">
      <w:pPr>
        <w:pStyle w:val="Overskrift2"/>
        <w:rPr>
          <w:rFonts w:ascii="Verdana" w:hAnsi="Verdana"/>
          <w:b/>
          <w:color w:val="auto"/>
        </w:rPr>
      </w:pPr>
      <w:r w:rsidRPr="00071D9C">
        <w:rPr>
          <w:rFonts w:ascii="Verdana" w:hAnsi="Verdana"/>
          <w:b/>
          <w:color w:val="auto"/>
        </w:rPr>
        <w:t>Nye regler for hjemmearbejde på plads</w:t>
      </w:r>
    </w:p>
    <w:p w14:paraId="5D0F78F4" w14:textId="77777777" w:rsidR="00D32B98" w:rsidRPr="00143D73" w:rsidRDefault="00D32B98" w:rsidP="00D32B98">
      <w:pPr>
        <w:spacing w:line="240" w:lineRule="auto"/>
        <w:rPr>
          <w:rFonts w:ascii="Verdana" w:hAnsi="Verdana"/>
          <w:sz w:val="20"/>
          <w:szCs w:val="20"/>
        </w:rPr>
      </w:pPr>
      <w:r w:rsidRPr="00143D73">
        <w:rPr>
          <w:rFonts w:ascii="Verdana" w:hAnsi="Verdana"/>
          <w:sz w:val="20"/>
          <w:szCs w:val="20"/>
        </w:rPr>
        <w:t xml:space="preserve">Der er bred politisk opbakning til nye regler for hjemmearbejde. </w:t>
      </w:r>
    </w:p>
    <w:p w14:paraId="35A01955" w14:textId="4728B7D3" w:rsidR="00D32B98" w:rsidRPr="00143D73" w:rsidRDefault="00D32B98" w:rsidP="00D32B98">
      <w:pPr>
        <w:spacing w:line="240" w:lineRule="auto"/>
        <w:rPr>
          <w:rFonts w:ascii="Verdana" w:hAnsi="Verdana"/>
          <w:sz w:val="20"/>
          <w:szCs w:val="20"/>
        </w:rPr>
      </w:pPr>
      <w:r w:rsidRPr="00143D73">
        <w:rPr>
          <w:rFonts w:ascii="Verdana" w:hAnsi="Verdana"/>
          <w:sz w:val="20"/>
          <w:szCs w:val="20"/>
        </w:rPr>
        <w:t xml:space="preserve">Fremover vil reglen om, </w:t>
      </w:r>
      <w:r w:rsidR="005757CB">
        <w:rPr>
          <w:rFonts w:ascii="Verdana" w:hAnsi="Verdana"/>
          <w:sz w:val="20"/>
          <w:szCs w:val="20"/>
        </w:rPr>
        <w:t>hvornår arbejdsgiver er forpligtige til at indrette hjemmearbejdsp</w:t>
      </w:r>
      <w:r w:rsidR="0066111B">
        <w:rPr>
          <w:rFonts w:ascii="Verdana" w:hAnsi="Verdana"/>
          <w:sz w:val="20"/>
          <w:szCs w:val="20"/>
        </w:rPr>
        <w:t>lads, blive</w:t>
      </w:r>
      <w:r w:rsidR="005757CB">
        <w:rPr>
          <w:rFonts w:ascii="Verdana" w:hAnsi="Verdana"/>
          <w:sz w:val="20"/>
          <w:szCs w:val="20"/>
        </w:rPr>
        <w:t xml:space="preserve"> ændret.</w:t>
      </w:r>
      <w:r w:rsidR="005757CB" w:rsidRPr="00143D73" w:rsidDel="005757CB">
        <w:rPr>
          <w:rFonts w:ascii="Verdana" w:hAnsi="Verdana"/>
          <w:sz w:val="20"/>
          <w:szCs w:val="20"/>
        </w:rPr>
        <w:t xml:space="preserve"> </w:t>
      </w:r>
      <w:r w:rsidR="005757CB">
        <w:rPr>
          <w:rFonts w:ascii="Verdana" w:hAnsi="Verdana"/>
          <w:sz w:val="20"/>
          <w:szCs w:val="20"/>
        </w:rPr>
        <w:t>A</w:t>
      </w:r>
      <w:r w:rsidRPr="00143D73">
        <w:rPr>
          <w:rFonts w:ascii="Verdana" w:hAnsi="Verdana"/>
          <w:sz w:val="20"/>
          <w:szCs w:val="20"/>
        </w:rPr>
        <w:t xml:space="preserve">rbejdstiden </w:t>
      </w:r>
      <w:r w:rsidR="005757CB">
        <w:rPr>
          <w:rFonts w:ascii="Verdana" w:hAnsi="Verdana"/>
          <w:sz w:val="20"/>
          <w:szCs w:val="20"/>
        </w:rPr>
        <w:t xml:space="preserve">øges </w:t>
      </w:r>
      <w:r w:rsidRPr="00143D73">
        <w:rPr>
          <w:rFonts w:ascii="Verdana" w:hAnsi="Verdana"/>
          <w:sz w:val="20"/>
          <w:szCs w:val="20"/>
        </w:rPr>
        <w:t>til mere end to dage om ugen set som et gennemsnit over cirka en måned. Dette gælder både skærmarbejde hjemme, på faste arbejdssteder og på skiftende arbejdssteder.</w:t>
      </w:r>
    </w:p>
    <w:p w14:paraId="59F8B2E9" w14:textId="77777777" w:rsidR="00D32B98" w:rsidRPr="00143D73" w:rsidRDefault="00D32B98" w:rsidP="00D32B98">
      <w:pPr>
        <w:spacing w:line="240" w:lineRule="auto"/>
        <w:rPr>
          <w:rFonts w:ascii="Verdana" w:hAnsi="Verdana"/>
          <w:sz w:val="20"/>
          <w:szCs w:val="20"/>
        </w:rPr>
      </w:pPr>
      <w:r w:rsidRPr="00143D73">
        <w:rPr>
          <w:rFonts w:ascii="Verdana" w:hAnsi="Verdana"/>
          <w:sz w:val="20"/>
          <w:szCs w:val="20"/>
        </w:rPr>
        <w:t>De nye regler forventes at kunne træde i kraft i slutningen af april 2022 (Der foreligger endnu ikke en bekendtgørelse eller vejledning på området endnu).</w:t>
      </w:r>
    </w:p>
    <w:p w14:paraId="34F4771A" w14:textId="77777777" w:rsidR="00D32B98" w:rsidRPr="00143D73" w:rsidRDefault="00D32B98" w:rsidP="00D32B98">
      <w:pPr>
        <w:spacing w:line="240" w:lineRule="auto"/>
        <w:rPr>
          <w:rFonts w:ascii="Verdana" w:hAnsi="Verdana"/>
          <w:sz w:val="20"/>
          <w:szCs w:val="20"/>
        </w:rPr>
      </w:pPr>
      <w:r w:rsidRPr="00143D73">
        <w:rPr>
          <w:rFonts w:ascii="Verdana" w:hAnsi="Verdana"/>
          <w:sz w:val="20"/>
          <w:szCs w:val="20"/>
        </w:rPr>
        <w:t xml:space="preserve">Læs Beskæftigelsesministeriets pressemeddelelse: </w:t>
      </w:r>
      <w:hyperlink r:id="rId19" w:history="1">
        <w:r w:rsidRPr="00143D73">
          <w:rPr>
            <w:rStyle w:val="Hyperlink"/>
            <w:rFonts w:ascii="Verdana" w:hAnsi="Verdana"/>
            <w:sz w:val="20"/>
            <w:szCs w:val="20"/>
          </w:rPr>
          <w:t>Nye regler for hjemmearbejde på plads</w:t>
        </w:r>
      </w:hyperlink>
    </w:p>
    <w:p w14:paraId="2189EDD9" w14:textId="77777777" w:rsidR="00D32B98" w:rsidRPr="00143D73" w:rsidRDefault="00D32B98" w:rsidP="00D32B98">
      <w:pPr>
        <w:spacing w:line="240" w:lineRule="auto"/>
        <w:rPr>
          <w:rFonts w:ascii="Verdana" w:hAnsi="Verdana"/>
          <w:sz w:val="20"/>
          <w:szCs w:val="20"/>
        </w:rPr>
      </w:pPr>
    </w:p>
    <w:p w14:paraId="437669A9" w14:textId="77777777" w:rsidR="00D32B98" w:rsidRPr="00071D9C" w:rsidRDefault="00D32B98" w:rsidP="00D32B98">
      <w:pPr>
        <w:pStyle w:val="Overskrift2"/>
        <w:spacing w:line="240" w:lineRule="auto"/>
        <w:rPr>
          <w:rFonts w:ascii="Verdana" w:hAnsi="Verdana"/>
          <w:b/>
          <w:color w:val="auto"/>
        </w:rPr>
      </w:pPr>
      <w:r w:rsidRPr="00071D9C">
        <w:rPr>
          <w:rFonts w:ascii="Verdana" w:hAnsi="Verdana"/>
          <w:b/>
          <w:color w:val="auto"/>
        </w:rPr>
        <w:lastRenderedPageBreak/>
        <w:t>Nyhedsbreve om arbejdsmiljø</w:t>
      </w:r>
    </w:p>
    <w:p w14:paraId="30C04B57" w14:textId="77777777" w:rsidR="00D32B98" w:rsidRPr="00143D73" w:rsidRDefault="00D32B98" w:rsidP="00D32B98">
      <w:pPr>
        <w:spacing w:line="240" w:lineRule="auto"/>
        <w:rPr>
          <w:rFonts w:ascii="Verdana" w:hAnsi="Verdana"/>
          <w:sz w:val="20"/>
          <w:szCs w:val="20"/>
        </w:rPr>
      </w:pPr>
      <w:r w:rsidRPr="00143D73">
        <w:rPr>
          <w:rFonts w:ascii="Verdana" w:hAnsi="Verdana"/>
          <w:sz w:val="20"/>
          <w:szCs w:val="20"/>
        </w:rPr>
        <w:t>Hvis du ønsker at få ny viden omkring arbejdsmiljøet direkte i din mail-boks, kan du tilmelde dig nyhedsbreve.</w:t>
      </w:r>
    </w:p>
    <w:p w14:paraId="5C17255E" w14:textId="77777777" w:rsidR="00D32B98" w:rsidRPr="00143D73" w:rsidRDefault="00D32B98" w:rsidP="00D32B98">
      <w:pPr>
        <w:spacing w:line="240" w:lineRule="auto"/>
        <w:rPr>
          <w:rFonts w:ascii="Verdana" w:hAnsi="Verdana"/>
          <w:sz w:val="20"/>
          <w:szCs w:val="20"/>
        </w:rPr>
      </w:pPr>
      <w:r w:rsidRPr="00143D73">
        <w:rPr>
          <w:rFonts w:ascii="Verdana" w:hAnsi="Verdana"/>
          <w:sz w:val="20"/>
          <w:szCs w:val="20"/>
        </w:rPr>
        <w:t xml:space="preserve">Arbejdstilsynets nyhedsbrev: </w:t>
      </w:r>
      <w:hyperlink r:id="rId20" w:history="1">
        <w:r w:rsidRPr="00143D73">
          <w:rPr>
            <w:rStyle w:val="Hyperlink"/>
            <w:rFonts w:ascii="Verdana" w:hAnsi="Verdana"/>
            <w:sz w:val="20"/>
            <w:szCs w:val="20"/>
          </w:rPr>
          <w:t>https://bm.peytzmail.com/profile/at-2018</w:t>
        </w:r>
      </w:hyperlink>
    </w:p>
    <w:p w14:paraId="7F015C0A" w14:textId="77777777" w:rsidR="00D32B98" w:rsidRPr="00143D73" w:rsidRDefault="00D32B98" w:rsidP="00D32B98">
      <w:pPr>
        <w:spacing w:line="240" w:lineRule="auto"/>
        <w:rPr>
          <w:rFonts w:ascii="Verdana" w:hAnsi="Verdana"/>
          <w:sz w:val="20"/>
          <w:szCs w:val="20"/>
        </w:rPr>
      </w:pPr>
      <w:r w:rsidRPr="00143D73">
        <w:rPr>
          <w:rFonts w:ascii="Verdana" w:hAnsi="Verdana"/>
          <w:sz w:val="20"/>
          <w:szCs w:val="20"/>
        </w:rPr>
        <w:t xml:space="preserve">Det Nationale Forskningscenter for Arbejdsmiljø: </w:t>
      </w:r>
      <w:hyperlink r:id="rId21" w:history="1">
        <w:r w:rsidRPr="00143D73">
          <w:rPr>
            <w:rStyle w:val="Hyperlink"/>
            <w:rFonts w:ascii="Verdana" w:hAnsi="Verdana"/>
            <w:sz w:val="20"/>
            <w:szCs w:val="20"/>
          </w:rPr>
          <w:t>https://nfa.dk/da/Nyt/Tilmeld-nyhedsbrev</w:t>
        </w:r>
      </w:hyperlink>
    </w:p>
    <w:p w14:paraId="7234E41D" w14:textId="77777777" w:rsidR="00D32B98" w:rsidRPr="00143D73" w:rsidRDefault="00D32B98" w:rsidP="00D32B98">
      <w:pPr>
        <w:spacing w:line="240" w:lineRule="auto"/>
        <w:rPr>
          <w:rFonts w:ascii="Verdana" w:hAnsi="Verdana"/>
          <w:color w:val="0000FF" w:themeColor="hyperlink"/>
          <w:sz w:val="20"/>
          <w:szCs w:val="20"/>
          <w:u w:val="single"/>
        </w:rPr>
      </w:pPr>
      <w:r w:rsidRPr="00143D73">
        <w:rPr>
          <w:rFonts w:ascii="Verdana" w:hAnsi="Verdana"/>
          <w:sz w:val="20"/>
          <w:szCs w:val="20"/>
        </w:rPr>
        <w:t xml:space="preserve">Branche Fællesskab Arbejdsmiljø – Velfærd og Offentlig administration: </w:t>
      </w:r>
      <w:hyperlink r:id="rId22" w:history="1">
        <w:r w:rsidRPr="00143D73">
          <w:rPr>
            <w:rStyle w:val="Hyperlink"/>
            <w:rFonts w:ascii="Verdana" w:hAnsi="Verdana"/>
            <w:sz w:val="20"/>
            <w:szCs w:val="20"/>
          </w:rPr>
          <w:t>https://www.arbejdsmiljoweb.dk/om_arbejdsmiljoweb/nyhedsbreve</w:t>
        </w:r>
      </w:hyperlink>
    </w:p>
    <w:p w14:paraId="72202FBB" w14:textId="77777777" w:rsidR="00D32B98" w:rsidRPr="00143D73" w:rsidRDefault="00D32B98" w:rsidP="00D32B98">
      <w:pPr>
        <w:spacing w:line="240" w:lineRule="auto"/>
        <w:rPr>
          <w:rFonts w:ascii="Verdana" w:hAnsi="Verdana"/>
          <w:sz w:val="20"/>
          <w:szCs w:val="20"/>
        </w:rPr>
      </w:pPr>
      <w:r w:rsidRPr="00143D73">
        <w:rPr>
          <w:rFonts w:ascii="Verdana" w:hAnsi="Verdana"/>
          <w:sz w:val="20"/>
          <w:szCs w:val="20"/>
        </w:rPr>
        <w:t>Viden På Tværs (</w:t>
      </w:r>
      <w:hyperlink r:id="rId23" w:history="1">
        <w:r w:rsidRPr="00143D73">
          <w:rPr>
            <w:rStyle w:val="Hyperlink"/>
            <w:rFonts w:ascii="Verdana" w:hAnsi="Verdana"/>
            <w:sz w:val="20"/>
            <w:szCs w:val="20"/>
          </w:rPr>
          <w:t>https://vpt.dk/</w:t>
        </w:r>
      </w:hyperlink>
      <w:r w:rsidRPr="00143D73">
        <w:rPr>
          <w:rFonts w:ascii="Verdana" w:hAnsi="Verdana"/>
          <w:sz w:val="20"/>
          <w:szCs w:val="20"/>
        </w:rPr>
        <w:t xml:space="preserve">) er et partssamarbejde mellem KL og de faglige organisationer. Du kan tilmelde dig nyhedsbreve her: </w:t>
      </w:r>
      <w:hyperlink r:id="rId24" w:history="1">
        <w:r w:rsidRPr="00143D73">
          <w:rPr>
            <w:rStyle w:val="Hyperlink"/>
            <w:rFonts w:ascii="Verdana" w:hAnsi="Verdana"/>
            <w:sz w:val="20"/>
            <w:szCs w:val="20"/>
          </w:rPr>
          <w:t>https://vpt.peytzmail.com/profile/profile</w:t>
        </w:r>
      </w:hyperlink>
    </w:p>
    <w:p w14:paraId="0612D3A5" w14:textId="524156F5" w:rsidR="00071D9C" w:rsidRDefault="00071D9C" w:rsidP="00D32B98">
      <w:pPr>
        <w:pStyle w:val="Overskrift2"/>
        <w:spacing w:line="240" w:lineRule="auto"/>
        <w:rPr>
          <w:rFonts w:ascii="Verdana" w:hAnsi="Verdana"/>
          <w:b/>
          <w:color w:val="auto"/>
        </w:rPr>
      </w:pPr>
    </w:p>
    <w:p w14:paraId="2FB1D8A9" w14:textId="77777777" w:rsidR="00054C2D" w:rsidRPr="00054C2D" w:rsidRDefault="00054C2D" w:rsidP="00054C2D"/>
    <w:p w14:paraId="6563878C" w14:textId="2E54CB95" w:rsidR="00D32B98" w:rsidRPr="00071D9C" w:rsidRDefault="00D32B98" w:rsidP="00D32B98">
      <w:pPr>
        <w:pStyle w:val="Overskrift2"/>
        <w:spacing w:line="240" w:lineRule="auto"/>
        <w:rPr>
          <w:rFonts w:ascii="Verdana" w:hAnsi="Verdana"/>
          <w:b/>
          <w:color w:val="auto"/>
        </w:rPr>
      </w:pPr>
      <w:r w:rsidRPr="00071D9C">
        <w:rPr>
          <w:rFonts w:ascii="Verdana" w:hAnsi="Verdana"/>
          <w:b/>
          <w:color w:val="auto"/>
        </w:rPr>
        <w:t>MED- og Arbejdsmiljøteamet</w:t>
      </w:r>
    </w:p>
    <w:p w14:paraId="3653EAF0" w14:textId="77777777" w:rsidR="00D32B98" w:rsidRPr="00A568AF" w:rsidRDefault="00D32B98" w:rsidP="00D32B98">
      <w:pPr>
        <w:spacing w:line="240" w:lineRule="auto"/>
        <w:rPr>
          <w:rStyle w:val="Hyperlink"/>
          <w:rFonts w:ascii="Verdana" w:hAnsi="Verdana"/>
          <w:color w:val="auto"/>
          <w:sz w:val="20"/>
          <w:szCs w:val="20"/>
        </w:rPr>
      </w:pPr>
      <w:r w:rsidRPr="00A568AF">
        <w:rPr>
          <w:rFonts w:ascii="Verdana" w:hAnsi="Verdana"/>
          <w:b/>
          <w:noProof/>
          <w:sz w:val="20"/>
          <w:szCs w:val="20"/>
          <w:lang w:eastAsia="da-DK"/>
        </w:rPr>
        <mc:AlternateContent>
          <mc:Choice Requires="wps">
            <w:drawing>
              <wp:anchor distT="0" distB="0" distL="114300" distR="114300" simplePos="0" relativeHeight="251707392" behindDoc="0" locked="0" layoutInCell="1" allowOverlap="1" wp14:anchorId="2374D06A" wp14:editId="536C2C34">
                <wp:simplePos x="0" y="0"/>
                <wp:positionH relativeFrom="column">
                  <wp:posOffset>4186362</wp:posOffset>
                </wp:positionH>
                <wp:positionV relativeFrom="paragraph">
                  <wp:posOffset>39039</wp:posOffset>
                </wp:positionV>
                <wp:extent cx="2124075" cy="1209675"/>
                <wp:effectExtent l="19050" t="19050" r="47625" b="180975"/>
                <wp:wrapNone/>
                <wp:docPr id="1" name="Oval billedforklaring 1"/>
                <wp:cNvGraphicFramePr/>
                <a:graphic xmlns:a="http://schemas.openxmlformats.org/drawingml/2006/main">
                  <a:graphicData uri="http://schemas.microsoft.com/office/word/2010/wordprocessingShape">
                    <wps:wsp>
                      <wps:cNvSpPr/>
                      <wps:spPr>
                        <a:xfrm>
                          <a:off x="0" y="0"/>
                          <a:ext cx="2124075" cy="1209675"/>
                        </a:xfrm>
                        <a:prstGeom prst="wedgeEllipseCallou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0F5882" w14:textId="77777777" w:rsidR="00D32B98" w:rsidRPr="00B36B42" w:rsidRDefault="00D32B98" w:rsidP="00D32B98">
                            <w:pPr>
                              <w:jc w:val="center"/>
                              <w:rPr>
                                <w:rFonts w:ascii="Verdana" w:hAnsi="Verdana"/>
                              </w:rPr>
                            </w:pPr>
                            <w:r w:rsidRPr="00B36B42">
                              <w:rPr>
                                <w:rFonts w:ascii="Verdana" w:hAnsi="Verdana"/>
                              </w:rPr>
                              <w:t>Hvad kan vi hjælpe jer 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4D06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billedforklaring 1" o:spid="_x0000_s1026" type="#_x0000_t63" style="position:absolute;margin-left:329.65pt;margin-top:3.05pt;width:167.25pt;height:9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" adj="6300,24300" fillcolor="#00b0f0" strokecolor="#243f60 [1604]" strokeweight="2pt">
                <v:textbox>
                  <w:txbxContent>
                    <w:p w14:paraId="2C0F5882" w14:textId="77777777" w:rsidR="00D32B98" w:rsidRPr="00B36B42" w:rsidRDefault="00D32B98" w:rsidP="00D32B98">
                      <w:pPr>
                        <w:jc w:val="center"/>
                        <w:rPr>
                          <w:rFonts w:ascii="Verdana" w:hAnsi="Verdana"/>
                        </w:rPr>
                      </w:pPr>
                      <w:r w:rsidRPr="00B36B42">
                        <w:rPr>
                          <w:rFonts w:ascii="Verdana" w:hAnsi="Verdana"/>
                        </w:rPr>
                        <w:t>Hvad kan vi hjælpe jer med?</w:t>
                      </w:r>
                    </w:p>
                  </w:txbxContent>
                </v:textbox>
              </v:shape>
            </w:pict>
          </mc:Fallback>
        </mc:AlternateContent>
      </w:r>
      <w:r w:rsidRPr="00A568AF">
        <w:rPr>
          <w:rFonts w:ascii="Verdana" w:hAnsi="Verdana"/>
          <w:sz w:val="20"/>
          <w:szCs w:val="20"/>
        </w:rPr>
        <w:t xml:space="preserve">Fælles mail: </w:t>
      </w:r>
      <w:r w:rsidRPr="00A568AF">
        <w:rPr>
          <w:rFonts w:ascii="Verdana" w:hAnsi="Verdana"/>
          <w:sz w:val="20"/>
          <w:szCs w:val="20"/>
        </w:rPr>
        <w:fldChar w:fldCharType="begin"/>
      </w:r>
      <w:r w:rsidRPr="00A568AF">
        <w:rPr>
          <w:rFonts w:ascii="Verdana" w:hAnsi="Verdana"/>
          <w:sz w:val="20"/>
          <w:szCs w:val="20"/>
        </w:rPr>
        <w:instrText xml:space="preserve"> HYPERLINK "mailto:arbejdsmiljo@aabenraa.dk" </w:instrText>
      </w:r>
      <w:r w:rsidRPr="00A568AF">
        <w:rPr>
          <w:rFonts w:ascii="Verdana" w:hAnsi="Verdana"/>
          <w:sz w:val="20"/>
          <w:szCs w:val="20"/>
        </w:rPr>
        <w:fldChar w:fldCharType="separate"/>
      </w:r>
      <w:r w:rsidRPr="00A568AF">
        <w:rPr>
          <w:rStyle w:val="Hyperlink"/>
          <w:rFonts w:ascii="Verdana" w:hAnsi="Verdana"/>
          <w:color w:val="auto"/>
          <w:sz w:val="20"/>
          <w:szCs w:val="20"/>
        </w:rPr>
        <w:t>arbejdsmiljo@aabenraa.dk</w:t>
      </w:r>
    </w:p>
    <w:p w14:paraId="4C68D44D" w14:textId="77777777" w:rsidR="00D32B98" w:rsidRPr="00A568AF" w:rsidRDefault="00D32B98" w:rsidP="00D32B98">
      <w:pPr>
        <w:spacing w:line="240" w:lineRule="auto"/>
        <w:rPr>
          <w:rFonts w:ascii="Verdana" w:hAnsi="Verdana"/>
          <w:sz w:val="20"/>
          <w:szCs w:val="20"/>
        </w:rPr>
      </w:pPr>
      <w:r w:rsidRPr="00A568AF">
        <w:rPr>
          <w:rFonts w:ascii="Verdana" w:hAnsi="Verdana"/>
          <w:sz w:val="20"/>
          <w:szCs w:val="20"/>
        </w:rPr>
        <w:fldChar w:fldCharType="end"/>
      </w:r>
      <w:r w:rsidRPr="00A568AF">
        <w:rPr>
          <w:rFonts w:ascii="Verdana" w:hAnsi="Verdana"/>
          <w:sz w:val="20"/>
          <w:szCs w:val="20"/>
        </w:rPr>
        <w:t xml:space="preserve">Vedrørende arbejdsskader: </w:t>
      </w:r>
      <w:hyperlink r:id="rId25" w:history="1">
        <w:r w:rsidRPr="00A568AF">
          <w:rPr>
            <w:rStyle w:val="Hyperlink"/>
            <w:rFonts w:ascii="Verdana" w:hAnsi="Verdana"/>
            <w:color w:val="auto"/>
            <w:sz w:val="20"/>
            <w:szCs w:val="20"/>
          </w:rPr>
          <w:t>arbejdsskader@aabenraa.dk</w:t>
        </w:r>
      </w:hyperlink>
    </w:p>
    <w:p w14:paraId="6CA56304" w14:textId="77777777" w:rsidR="00D32B98" w:rsidRPr="00A568AF" w:rsidRDefault="00D32B98" w:rsidP="00D32B98">
      <w:pPr>
        <w:spacing w:line="240" w:lineRule="auto"/>
        <w:rPr>
          <w:rFonts w:ascii="Verdana" w:hAnsi="Verdana"/>
          <w:b/>
          <w:color w:val="FF0000"/>
          <w:sz w:val="20"/>
          <w:szCs w:val="20"/>
        </w:rPr>
      </w:pPr>
    </w:p>
    <w:p w14:paraId="1FD47083" w14:textId="77777777" w:rsidR="00D32B98" w:rsidRPr="00143D73" w:rsidRDefault="00D32B98" w:rsidP="00D32B98">
      <w:pPr>
        <w:spacing w:line="240" w:lineRule="auto"/>
        <w:rPr>
          <w:rFonts w:ascii="Verdana" w:hAnsi="Verdana"/>
          <w:b/>
          <w:color w:val="FF0000"/>
        </w:rPr>
      </w:pPr>
      <w:r w:rsidRPr="00143D73">
        <w:rPr>
          <w:rFonts w:ascii="Verdana" w:hAnsi="Verdana"/>
          <w:noProof/>
          <w:lang w:eastAsia="da-DK"/>
        </w:rPr>
        <w:drawing>
          <wp:anchor distT="0" distB="0" distL="114300" distR="114300" simplePos="0" relativeHeight="251704320" behindDoc="1" locked="0" layoutInCell="1" allowOverlap="1" wp14:anchorId="77E89B7B" wp14:editId="31A1C0A9">
            <wp:simplePos x="0" y="0"/>
            <wp:positionH relativeFrom="margin">
              <wp:align>center</wp:align>
            </wp:positionH>
            <wp:positionV relativeFrom="paragraph">
              <wp:posOffset>8255</wp:posOffset>
            </wp:positionV>
            <wp:extent cx="1060450" cy="1407160"/>
            <wp:effectExtent l="0" t="0" r="6350" b="2540"/>
            <wp:wrapTight wrapText="bothSides">
              <wp:wrapPolygon edited="0">
                <wp:start x="0" y="0"/>
                <wp:lineTo x="0" y="21347"/>
                <wp:lineTo x="21341" y="21347"/>
                <wp:lineTo x="21341" y="0"/>
                <wp:lineTo x="0" y="0"/>
              </wp:wrapPolygon>
            </wp:wrapTight>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a:extLst>
                        <a:ext uri="{28A0092B-C50C-407E-A947-70E740481C1C}">
                          <a14:useLocalDpi xmlns:a14="http://schemas.microsoft.com/office/drawing/2010/main" val="0"/>
                        </a:ext>
                      </a:extLst>
                    </a:blip>
                    <a:srcRect l="18621" r="15925"/>
                    <a:stretch/>
                  </pic:blipFill>
                  <pic:spPr bwMode="auto">
                    <a:xfrm>
                      <a:off x="0" y="0"/>
                      <a:ext cx="1060450" cy="1407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ED2656" w14:textId="77777777" w:rsidR="00D32B98" w:rsidRPr="00A568AF" w:rsidRDefault="00D32B98" w:rsidP="00D32B98">
      <w:pPr>
        <w:spacing w:line="240" w:lineRule="auto"/>
        <w:rPr>
          <w:rFonts w:ascii="Verdana" w:hAnsi="Verdana"/>
          <w:b/>
          <w:color w:val="FF0000"/>
          <w:sz w:val="20"/>
          <w:szCs w:val="20"/>
        </w:rPr>
      </w:pPr>
      <w:r w:rsidRPr="00143D73">
        <w:rPr>
          <w:rFonts w:ascii="Verdana" w:hAnsi="Verdana"/>
          <w:noProof/>
          <w:lang w:eastAsia="da-DK"/>
        </w:rPr>
        <mc:AlternateContent>
          <mc:Choice Requires="wps">
            <w:drawing>
              <wp:anchor distT="0" distB="0" distL="114300" distR="114300" simplePos="0" relativeHeight="251703296" behindDoc="0" locked="0" layoutInCell="1" allowOverlap="1" wp14:anchorId="2568DA5B" wp14:editId="428D890F">
                <wp:simplePos x="0" y="0"/>
                <wp:positionH relativeFrom="margin">
                  <wp:align>left</wp:align>
                </wp:positionH>
                <wp:positionV relativeFrom="paragraph">
                  <wp:posOffset>14257</wp:posOffset>
                </wp:positionV>
                <wp:extent cx="2346385" cy="3262432"/>
                <wp:effectExtent l="0" t="0" r="0" b="0"/>
                <wp:wrapNone/>
                <wp:docPr id="3" name="Tekstfelt 4"/>
                <wp:cNvGraphicFramePr/>
                <a:graphic xmlns:a="http://schemas.openxmlformats.org/drawingml/2006/main">
                  <a:graphicData uri="http://schemas.microsoft.com/office/word/2010/wordprocessingShape">
                    <wps:wsp>
                      <wps:cNvSpPr txBox="1"/>
                      <wps:spPr>
                        <a:xfrm>
                          <a:off x="0" y="0"/>
                          <a:ext cx="2346385" cy="3262432"/>
                        </a:xfrm>
                        <a:prstGeom prst="rect">
                          <a:avLst/>
                        </a:prstGeom>
                        <a:noFill/>
                      </wps:spPr>
                      <wps:txbx>
                        <w:txbxContent>
                          <w:p w14:paraId="530F1DC6" w14:textId="77777777" w:rsidR="00D32B98" w:rsidRPr="00542F8C" w:rsidRDefault="00D32B98" w:rsidP="00D32B98">
                            <w:pPr>
                              <w:rPr>
                                <w:rFonts w:ascii="Verdana" w:hAnsi="Verdana"/>
                                <w:b/>
                                <w:sz w:val="20"/>
                                <w:szCs w:val="20"/>
                              </w:rPr>
                            </w:pPr>
                            <w:r w:rsidRPr="00542F8C">
                              <w:rPr>
                                <w:rFonts w:ascii="Verdana" w:hAnsi="Verdana"/>
                                <w:b/>
                                <w:sz w:val="20"/>
                                <w:szCs w:val="20"/>
                              </w:rPr>
                              <w:t>Louise Baad Ellek</w:t>
                            </w:r>
                            <w:r>
                              <w:rPr>
                                <w:rFonts w:ascii="Verdana" w:hAnsi="Verdana"/>
                                <w:b/>
                                <w:sz w:val="20"/>
                                <w:szCs w:val="20"/>
                              </w:rPr>
                              <w:t>j</w:t>
                            </w:r>
                            <w:r w:rsidRPr="00542F8C">
                              <w:rPr>
                                <w:rFonts w:ascii="Verdana" w:hAnsi="Verdana"/>
                                <w:b/>
                                <w:sz w:val="20"/>
                                <w:szCs w:val="20"/>
                              </w:rPr>
                              <w:t>ær Jensen</w:t>
                            </w:r>
                          </w:p>
                          <w:p w14:paraId="05F61B23" w14:textId="77777777" w:rsidR="00D32B98" w:rsidRPr="00D620E8" w:rsidRDefault="00D32B98" w:rsidP="00D32B98">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"mailto:lobj@aabenraa.dk" </w:instrText>
                            </w:r>
                            <w:r>
                              <w:rPr>
                                <w:rFonts w:ascii="Verdana" w:hAnsi="Verdana"/>
                                <w:sz w:val="20"/>
                                <w:szCs w:val="20"/>
                              </w:rPr>
                              <w:fldChar w:fldCharType="separate"/>
                            </w:r>
                            <w:r w:rsidRPr="00D620E8">
                              <w:rPr>
                                <w:rStyle w:val="Hyperlink"/>
                                <w:rFonts w:ascii="Verdana" w:hAnsi="Verdana"/>
                                <w:sz w:val="20"/>
                                <w:szCs w:val="20"/>
                              </w:rPr>
                              <w:t>lobj@aabenraa.dk</w:t>
                            </w:r>
                          </w:p>
                          <w:p w14:paraId="4D7BB7E6" w14:textId="77777777" w:rsidR="00D32B98" w:rsidRPr="00542F8C" w:rsidRDefault="00D32B98" w:rsidP="00D32B98">
                            <w:pPr>
                              <w:rPr>
                                <w:rFonts w:ascii="Verdana" w:hAnsi="Verdana"/>
                                <w:sz w:val="20"/>
                                <w:szCs w:val="20"/>
                              </w:rPr>
                            </w:pPr>
                            <w:r>
                              <w:rPr>
                                <w:rFonts w:ascii="Verdana" w:hAnsi="Verdana"/>
                                <w:sz w:val="20"/>
                                <w:szCs w:val="20"/>
                              </w:rPr>
                              <w:fldChar w:fldCharType="end"/>
                            </w:r>
                            <w:r w:rsidRPr="00542F8C">
                              <w:rPr>
                                <w:rFonts w:ascii="Verdana" w:hAnsi="Verdana"/>
                                <w:sz w:val="20"/>
                                <w:szCs w:val="20"/>
                              </w:rPr>
                              <w:t>73 76 77 01</w:t>
                            </w:r>
                          </w:p>
                          <w:p w14:paraId="1E4AD683" w14:textId="77777777" w:rsidR="00D32B98" w:rsidRDefault="00D32B98" w:rsidP="00D32B98">
                            <w:pPr>
                              <w:rPr>
                                <w:rFonts w:ascii="Verdana" w:hAnsi="Verdana"/>
                                <w:b/>
                                <w:sz w:val="20"/>
                                <w:szCs w:val="20"/>
                              </w:rPr>
                            </w:pPr>
                          </w:p>
                          <w:p w14:paraId="38141EE8" w14:textId="77777777" w:rsidR="00D32B98" w:rsidRDefault="00D32B98" w:rsidP="00D32B98">
                            <w:pPr>
                              <w:rPr>
                                <w:rFonts w:ascii="Verdana" w:hAnsi="Verdana"/>
                                <w:b/>
                                <w:sz w:val="20"/>
                                <w:szCs w:val="20"/>
                              </w:rPr>
                            </w:pPr>
                          </w:p>
                          <w:p w14:paraId="76F27069" w14:textId="77777777" w:rsidR="00D32B98" w:rsidRPr="00542F8C" w:rsidRDefault="00D32B98" w:rsidP="00D32B98">
                            <w:pPr>
                              <w:rPr>
                                <w:rFonts w:ascii="Verdana" w:hAnsi="Verdana"/>
                                <w:b/>
                                <w:sz w:val="20"/>
                                <w:szCs w:val="20"/>
                              </w:rPr>
                            </w:pPr>
                            <w:r w:rsidRPr="00542F8C">
                              <w:rPr>
                                <w:rFonts w:ascii="Verdana" w:hAnsi="Verdana"/>
                                <w:b/>
                                <w:sz w:val="20"/>
                                <w:szCs w:val="20"/>
                              </w:rPr>
                              <w:t>Annemette Lindvang</w:t>
                            </w:r>
                          </w:p>
                          <w:p w14:paraId="4DCF6CF2" w14:textId="77777777" w:rsidR="00D32B98" w:rsidRPr="00D620E8" w:rsidRDefault="00D32B98" w:rsidP="00D32B98">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"mailto:ali@aabenraa.dk" </w:instrText>
                            </w:r>
                            <w:r>
                              <w:rPr>
                                <w:rFonts w:ascii="Verdana" w:hAnsi="Verdana"/>
                                <w:sz w:val="20"/>
                                <w:szCs w:val="20"/>
                              </w:rPr>
                              <w:fldChar w:fldCharType="separate"/>
                            </w:r>
                            <w:r w:rsidRPr="00D620E8">
                              <w:rPr>
                                <w:rStyle w:val="Hyperlink"/>
                                <w:rFonts w:ascii="Verdana" w:hAnsi="Verdana"/>
                                <w:sz w:val="20"/>
                                <w:szCs w:val="20"/>
                              </w:rPr>
                              <w:t>ali@aabenraa.dk</w:t>
                            </w:r>
                          </w:p>
                          <w:p w14:paraId="2993630C" w14:textId="77777777" w:rsidR="00D32B98" w:rsidRPr="00542F8C" w:rsidRDefault="00D32B98" w:rsidP="00D32B98">
                            <w:pPr>
                              <w:rPr>
                                <w:rFonts w:ascii="Verdana" w:hAnsi="Verdana"/>
                                <w:sz w:val="20"/>
                                <w:szCs w:val="20"/>
                              </w:rPr>
                            </w:pPr>
                            <w:r>
                              <w:rPr>
                                <w:rFonts w:ascii="Verdana" w:hAnsi="Verdana"/>
                                <w:sz w:val="20"/>
                                <w:szCs w:val="20"/>
                              </w:rPr>
                              <w:fldChar w:fldCharType="end"/>
                            </w:r>
                            <w:r w:rsidRPr="00542F8C">
                              <w:rPr>
                                <w:rFonts w:ascii="Verdana" w:hAnsi="Verdana"/>
                                <w:sz w:val="20"/>
                                <w:szCs w:val="20"/>
                              </w:rPr>
                              <w:t>73 76 77 56</w:t>
                            </w:r>
                          </w:p>
                        </w:txbxContent>
                      </wps:txbx>
                      <wps:bodyPr wrap="square" rtlCol="0">
                        <a:spAutoFit/>
                      </wps:bodyPr>
                    </wps:wsp>
                  </a:graphicData>
                </a:graphic>
                <wp14:sizeRelH relativeFrom="margin">
                  <wp14:pctWidth>0</wp14:pctWidth>
                </wp14:sizeRelH>
              </wp:anchor>
            </w:drawing>
          </mc:Choice>
          <mc:Fallback>
            <w:pict>
              <v:shapetype w14:anchorId="2568DA5B" id="_x0000_t202" coordsize="21600,21600" o:spt="202" path="m,l,21600r21600,l21600,xe">
                <v:stroke joinstyle="miter"/>
                <v:path gradientshapeok="t" o:connecttype="rect"/>
              </v:shapetype>
              <v:shape id="Tekstfelt 4" o:spid="_x0000_s1027" type="#_x0000_t202" style="position:absolute;margin-left:0;margin-top:1.1pt;width:184.75pt;height:256.9pt;z-index:2517032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" filled="f" stroked="f">
                <v:textbox style="mso-fit-shape-to-text:t">
                  <w:txbxContent>
                    <w:p w14:paraId="530F1DC6" w14:textId="77777777" w:rsidR="00D32B98" w:rsidRPr="00542F8C" w:rsidRDefault="00D32B98" w:rsidP="00D32B98">
                      <w:pPr>
                        <w:rPr>
                          <w:rFonts w:ascii="Verdana" w:hAnsi="Verdana"/>
                          <w:b/>
                          <w:sz w:val="20"/>
                          <w:szCs w:val="20"/>
                        </w:rPr>
                      </w:pPr>
                      <w:r w:rsidRPr="00542F8C">
                        <w:rPr>
                          <w:rFonts w:ascii="Verdana" w:hAnsi="Verdana"/>
                          <w:b/>
                          <w:sz w:val="20"/>
                          <w:szCs w:val="20"/>
                        </w:rPr>
                        <w:t>Louise Baad Ellek</w:t>
                      </w:r>
                      <w:r>
                        <w:rPr>
                          <w:rFonts w:ascii="Verdana" w:hAnsi="Verdana"/>
                          <w:b/>
                          <w:sz w:val="20"/>
                          <w:szCs w:val="20"/>
                        </w:rPr>
                        <w:t>j</w:t>
                      </w:r>
                      <w:r w:rsidRPr="00542F8C">
                        <w:rPr>
                          <w:rFonts w:ascii="Verdana" w:hAnsi="Verdana"/>
                          <w:b/>
                          <w:sz w:val="20"/>
                          <w:szCs w:val="20"/>
                        </w:rPr>
                        <w:t>ær Jensen</w:t>
                      </w:r>
                    </w:p>
                    <w:p w14:paraId="05F61B23" w14:textId="77777777" w:rsidR="00D32B98" w:rsidRPr="00D620E8" w:rsidRDefault="00D32B98" w:rsidP="00D32B98">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"mailto:lobj@aabenraa.dk" </w:instrText>
                      </w:r>
                      <w:r>
                        <w:rPr>
                          <w:rFonts w:ascii="Verdana" w:hAnsi="Verdana"/>
                          <w:sz w:val="20"/>
                          <w:szCs w:val="20"/>
                        </w:rPr>
                        <w:fldChar w:fldCharType="separate"/>
                      </w:r>
                      <w:r w:rsidRPr="00D620E8">
                        <w:rPr>
                          <w:rStyle w:val="Hyperlink"/>
                          <w:rFonts w:ascii="Verdana" w:hAnsi="Verdana"/>
                          <w:sz w:val="20"/>
                          <w:szCs w:val="20"/>
                        </w:rPr>
                        <w:t>lobj@aabenraa.dk</w:t>
                      </w:r>
                    </w:p>
                    <w:p w14:paraId="4D7BB7E6" w14:textId="77777777" w:rsidR="00D32B98" w:rsidRPr="00542F8C" w:rsidRDefault="00D32B98" w:rsidP="00D32B98">
                      <w:pPr>
                        <w:rPr>
                          <w:rFonts w:ascii="Verdana" w:hAnsi="Verdana"/>
                          <w:sz w:val="20"/>
                          <w:szCs w:val="20"/>
                        </w:rPr>
                      </w:pPr>
                      <w:r>
                        <w:rPr>
                          <w:rFonts w:ascii="Verdana" w:hAnsi="Verdana"/>
                          <w:sz w:val="20"/>
                          <w:szCs w:val="20"/>
                        </w:rPr>
                        <w:fldChar w:fldCharType="end"/>
                      </w:r>
                      <w:r w:rsidRPr="00542F8C">
                        <w:rPr>
                          <w:rFonts w:ascii="Verdana" w:hAnsi="Verdana"/>
                          <w:sz w:val="20"/>
                          <w:szCs w:val="20"/>
                        </w:rPr>
                        <w:t>73 76 77 01</w:t>
                      </w:r>
                    </w:p>
                    <w:p w14:paraId="1E4AD683" w14:textId="77777777" w:rsidR="00D32B98" w:rsidRDefault="00D32B98" w:rsidP="00D32B98">
                      <w:pPr>
                        <w:rPr>
                          <w:rFonts w:ascii="Verdana" w:hAnsi="Verdana"/>
                          <w:b/>
                          <w:sz w:val="20"/>
                          <w:szCs w:val="20"/>
                        </w:rPr>
                      </w:pPr>
                    </w:p>
                    <w:p w14:paraId="38141EE8" w14:textId="77777777" w:rsidR="00D32B98" w:rsidRDefault="00D32B98" w:rsidP="00D32B98">
                      <w:pPr>
                        <w:rPr>
                          <w:rFonts w:ascii="Verdana" w:hAnsi="Verdana"/>
                          <w:b/>
                          <w:sz w:val="20"/>
                          <w:szCs w:val="20"/>
                        </w:rPr>
                      </w:pPr>
                    </w:p>
                    <w:p w14:paraId="76F27069" w14:textId="77777777" w:rsidR="00D32B98" w:rsidRPr="00542F8C" w:rsidRDefault="00D32B98" w:rsidP="00D32B98">
                      <w:pPr>
                        <w:rPr>
                          <w:rFonts w:ascii="Verdana" w:hAnsi="Verdana"/>
                          <w:b/>
                          <w:sz w:val="20"/>
                          <w:szCs w:val="20"/>
                        </w:rPr>
                      </w:pPr>
                      <w:r w:rsidRPr="00542F8C">
                        <w:rPr>
                          <w:rFonts w:ascii="Verdana" w:hAnsi="Verdana"/>
                          <w:b/>
                          <w:sz w:val="20"/>
                          <w:szCs w:val="20"/>
                        </w:rPr>
                        <w:t>Annemette Lindvang</w:t>
                      </w:r>
                    </w:p>
                    <w:p w14:paraId="4DCF6CF2" w14:textId="77777777" w:rsidR="00D32B98" w:rsidRPr="00D620E8" w:rsidRDefault="00D32B98" w:rsidP="00D32B98">
                      <w:pPr>
                        <w:rPr>
                          <w:rStyle w:val="Hyperlink"/>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"mailto:ali@aabenraa.dk" </w:instrText>
                      </w:r>
                      <w:r>
                        <w:rPr>
                          <w:rFonts w:ascii="Verdana" w:hAnsi="Verdana"/>
                          <w:sz w:val="20"/>
                          <w:szCs w:val="20"/>
                        </w:rPr>
                        <w:fldChar w:fldCharType="separate"/>
                      </w:r>
                      <w:r w:rsidRPr="00D620E8">
                        <w:rPr>
                          <w:rStyle w:val="Hyperlink"/>
                          <w:rFonts w:ascii="Verdana" w:hAnsi="Verdana"/>
                          <w:sz w:val="20"/>
                          <w:szCs w:val="20"/>
                        </w:rPr>
                        <w:t>ali@aabenraa.dk</w:t>
                      </w:r>
                    </w:p>
                    <w:p w14:paraId="2993630C" w14:textId="77777777" w:rsidR="00D32B98" w:rsidRPr="00542F8C" w:rsidRDefault="00D32B98" w:rsidP="00D32B98">
                      <w:pPr>
                        <w:rPr>
                          <w:rFonts w:ascii="Verdana" w:hAnsi="Verdana"/>
                          <w:sz w:val="20"/>
                          <w:szCs w:val="20"/>
                        </w:rPr>
                      </w:pPr>
                      <w:r>
                        <w:rPr>
                          <w:rFonts w:ascii="Verdana" w:hAnsi="Verdana"/>
                          <w:sz w:val="20"/>
                          <w:szCs w:val="20"/>
                        </w:rPr>
                        <w:fldChar w:fldCharType="end"/>
                      </w:r>
                      <w:r w:rsidRPr="00542F8C">
                        <w:rPr>
                          <w:rFonts w:ascii="Verdana" w:hAnsi="Verdana"/>
                          <w:sz w:val="20"/>
                          <w:szCs w:val="20"/>
                        </w:rPr>
                        <w:t>73 76 77 56</w:t>
                      </w:r>
                    </w:p>
                  </w:txbxContent>
                </v:textbox>
                <w10:wrap anchorx="margin"/>
              </v:shape>
            </w:pict>
          </mc:Fallback>
        </mc:AlternateContent>
      </w:r>
    </w:p>
    <w:p w14:paraId="2BE4756E" w14:textId="77777777" w:rsidR="00D32B98" w:rsidRPr="00143D73" w:rsidRDefault="00D32B98" w:rsidP="00D32B98">
      <w:pPr>
        <w:spacing w:line="240" w:lineRule="auto"/>
        <w:rPr>
          <w:rFonts w:ascii="Verdana" w:hAnsi="Verdana"/>
          <w:color w:val="FF0000"/>
        </w:rPr>
      </w:pPr>
    </w:p>
    <w:p w14:paraId="7679BBAC" w14:textId="77777777" w:rsidR="00D32B98" w:rsidRPr="00143D73" w:rsidRDefault="00D32B98" w:rsidP="00D32B98">
      <w:pPr>
        <w:spacing w:line="240" w:lineRule="auto"/>
        <w:rPr>
          <w:rFonts w:ascii="Verdana" w:hAnsi="Verdana"/>
        </w:rPr>
      </w:pPr>
    </w:p>
    <w:p w14:paraId="3721B6F6" w14:textId="77777777" w:rsidR="00D32B98" w:rsidRPr="00143D73" w:rsidRDefault="00D32B98" w:rsidP="00D32B98">
      <w:pPr>
        <w:spacing w:line="240" w:lineRule="auto"/>
        <w:rPr>
          <w:rFonts w:ascii="Verdana" w:hAnsi="Verdana"/>
        </w:rPr>
      </w:pPr>
      <w:r w:rsidRPr="00143D73">
        <w:rPr>
          <w:rFonts w:ascii="Verdana" w:hAnsi="Verdana"/>
          <w:noProof/>
          <w:lang w:eastAsia="da-DK"/>
        </w:rPr>
        <w:drawing>
          <wp:anchor distT="0" distB="0" distL="114300" distR="114300" simplePos="0" relativeHeight="251705344" behindDoc="1" locked="0" layoutInCell="1" allowOverlap="1" wp14:anchorId="4ACFE089" wp14:editId="23E5CAAD">
            <wp:simplePos x="0" y="0"/>
            <wp:positionH relativeFrom="column">
              <wp:posOffset>4027805</wp:posOffset>
            </wp:positionH>
            <wp:positionV relativeFrom="paragraph">
              <wp:posOffset>422275</wp:posOffset>
            </wp:positionV>
            <wp:extent cx="1129665" cy="1336040"/>
            <wp:effectExtent l="0" t="0" r="0" b="0"/>
            <wp:wrapTight wrapText="bothSides">
              <wp:wrapPolygon edited="0">
                <wp:start x="0" y="0"/>
                <wp:lineTo x="0" y="21251"/>
                <wp:lineTo x="21126" y="21251"/>
                <wp:lineTo x="21126" y="0"/>
                <wp:lineTo x="0" y="0"/>
              </wp:wrapPolygon>
            </wp:wrapTight>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a:extLst>
                        <a:ext uri="{28A0092B-C50C-407E-A947-70E740481C1C}">
                          <a14:useLocalDpi xmlns:a14="http://schemas.microsoft.com/office/drawing/2010/main" val="0"/>
                        </a:ext>
                      </a:extLst>
                    </a:blip>
                    <a:srcRect l="13773" r="12587"/>
                    <a:stretch/>
                  </pic:blipFill>
                  <pic:spPr bwMode="auto">
                    <a:xfrm>
                      <a:off x="0" y="0"/>
                      <a:ext cx="1129665" cy="1336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68AF">
        <w:rPr>
          <w:rFonts w:ascii="Verdana" w:hAnsi="Verdana"/>
          <w:noProof/>
          <w:color w:val="FF0000"/>
          <w:sz w:val="20"/>
          <w:szCs w:val="20"/>
          <w:lang w:eastAsia="da-DK"/>
        </w:rPr>
        <w:drawing>
          <wp:anchor distT="0" distB="0" distL="114300" distR="114300" simplePos="0" relativeHeight="251702272" behindDoc="0" locked="0" layoutInCell="1" allowOverlap="1" wp14:anchorId="419D1FB2" wp14:editId="43D5C921">
            <wp:simplePos x="0" y="0"/>
            <wp:positionH relativeFrom="column">
              <wp:posOffset>4118610</wp:posOffset>
            </wp:positionH>
            <wp:positionV relativeFrom="paragraph">
              <wp:posOffset>3061335</wp:posOffset>
            </wp:positionV>
            <wp:extent cx="1116965" cy="1454785"/>
            <wp:effectExtent l="0" t="0" r="6985" b="0"/>
            <wp:wrapSquare wrapText="bothSides"/>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12284584.jpg"/>
                    <pic:cNvPicPr/>
                  </pic:nvPicPr>
                  <pic:blipFill rotWithShape="1">
                    <a:blip r:embed="rId28">
                      <a:extLst>
                        <a:ext uri="{28A0092B-C50C-407E-A947-70E740481C1C}">
                          <a14:useLocalDpi xmlns:a14="http://schemas.microsoft.com/office/drawing/2010/main" val="0"/>
                        </a:ext>
                      </a:extLst>
                    </a:blip>
                    <a:srcRect b="10803"/>
                    <a:stretch/>
                  </pic:blipFill>
                  <pic:spPr bwMode="auto">
                    <a:xfrm>
                      <a:off x="0" y="0"/>
                      <a:ext cx="1116965" cy="1454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68AF">
        <w:rPr>
          <w:rFonts w:ascii="Verdana" w:hAnsi="Verdana"/>
          <w:b/>
          <w:noProof/>
          <w:color w:val="FF0000"/>
          <w:sz w:val="20"/>
          <w:szCs w:val="20"/>
          <w:lang w:eastAsia="da-DK"/>
        </w:rPr>
        <w:drawing>
          <wp:anchor distT="0" distB="0" distL="114300" distR="114300" simplePos="0" relativeHeight="251701248" behindDoc="0" locked="0" layoutInCell="1" allowOverlap="1" wp14:anchorId="7B91CC2E" wp14:editId="2352EEB5">
            <wp:simplePos x="0" y="0"/>
            <wp:positionH relativeFrom="margin">
              <wp:align>center</wp:align>
            </wp:positionH>
            <wp:positionV relativeFrom="paragraph">
              <wp:posOffset>1748790</wp:posOffset>
            </wp:positionV>
            <wp:extent cx="1022350" cy="1294765"/>
            <wp:effectExtent l="0" t="0" r="6350" b="635"/>
            <wp:wrapSquare wrapText="bothSides"/>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y-boe-soerensen_sh.jpg"/>
                    <pic:cNvPicPr/>
                  </pic:nvPicPr>
                  <pic:blipFill rotWithShape="1">
                    <a:blip r:embed="rId29">
                      <a:extLst>
                        <a:ext uri="{28A0092B-C50C-407E-A947-70E740481C1C}">
                          <a14:useLocalDpi xmlns:a14="http://schemas.microsoft.com/office/drawing/2010/main" val="0"/>
                        </a:ext>
                      </a:extLst>
                    </a:blip>
                    <a:srcRect l="46896" t="9234" r="16966" b="-732"/>
                    <a:stretch/>
                  </pic:blipFill>
                  <pic:spPr bwMode="auto">
                    <a:xfrm>
                      <a:off x="0" y="0"/>
                      <a:ext cx="1022350" cy="1294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3D73">
        <w:rPr>
          <w:rFonts w:ascii="Verdana" w:hAnsi="Verdana"/>
          <w:noProof/>
          <w:color w:val="FF0000"/>
          <w:lang w:eastAsia="da-DK"/>
        </w:rPr>
        <mc:AlternateContent>
          <mc:Choice Requires="wps">
            <w:drawing>
              <wp:anchor distT="0" distB="0" distL="114300" distR="114300" simplePos="0" relativeHeight="251706368" behindDoc="0" locked="0" layoutInCell="1" allowOverlap="1" wp14:anchorId="3F9C621B" wp14:editId="6D6C832B">
                <wp:simplePos x="0" y="0"/>
                <wp:positionH relativeFrom="margin">
                  <wp:align>left</wp:align>
                </wp:positionH>
                <wp:positionV relativeFrom="paragraph">
                  <wp:posOffset>1842135</wp:posOffset>
                </wp:positionV>
                <wp:extent cx="2320506" cy="2584450"/>
                <wp:effectExtent l="0" t="0" r="0" b="6350"/>
                <wp:wrapNone/>
                <wp:docPr id="4" name="Pladsholder til indhold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320506" cy="258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3CCD9" w14:textId="77777777" w:rsidR="00D32B98" w:rsidRPr="0066341B" w:rsidRDefault="00D32B98" w:rsidP="00D32B98">
                            <w:pPr>
                              <w:rPr>
                                <w:rFonts w:ascii="Verdana" w:hAnsi="Verdana"/>
                                <w:b/>
                                <w:sz w:val="20"/>
                                <w:szCs w:val="20"/>
                                <w:lang w:val="en-US"/>
                              </w:rPr>
                            </w:pPr>
                            <w:r w:rsidRPr="0066341B">
                              <w:rPr>
                                <w:rFonts w:ascii="Verdana" w:hAnsi="Verdana"/>
                                <w:b/>
                                <w:sz w:val="20"/>
                                <w:szCs w:val="20"/>
                                <w:lang w:val="en-US"/>
                              </w:rPr>
                              <w:t>Conny Sørensen</w:t>
                            </w:r>
                          </w:p>
                          <w:p w14:paraId="63369D83" w14:textId="77777777" w:rsidR="00D32B98" w:rsidRPr="00D620E8" w:rsidRDefault="008E3FF1" w:rsidP="00D32B98">
                            <w:pPr>
                              <w:rPr>
                                <w:rFonts w:ascii="Verdana" w:hAnsi="Verdana"/>
                                <w:sz w:val="20"/>
                                <w:szCs w:val="20"/>
                                <w:lang w:val="en-US"/>
                              </w:rPr>
                            </w:pPr>
                            <w:hyperlink r:id="rId30" w:history="1">
                              <w:r w:rsidR="00D32B98" w:rsidRPr="008251B7">
                                <w:rPr>
                                  <w:rStyle w:val="Hyperlink"/>
                                  <w:rFonts w:ascii="Verdana" w:hAnsi="Verdana"/>
                                  <w:sz w:val="20"/>
                                  <w:szCs w:val="20"/>
                                  <w:lang w:val="en-US"/>
                                </w:rPr>
                                <w:t>cbs@aabenraa.dk</w:t>
                              </w:r>
                            </w:hyperlink>
                            <w:r w:rsidR="00D32B98" w:rsidRPr="008251B7">
                              <w:rPr>
                                <w:rFonts w:ascii="Verdana" w:hAnsi="Verdana"/>
                                <w:sz w:val="20"/>
                                <w:szCs w:val="20"/>
                                <w:lang w:val="en-US"/>
                              </w:rPr>
                              <w:t xml:space="preserve"> </w:t>
                            </w:r>
                          </w:p>
                          <w:p w14:paraId="41458E05" w14:textId="77777777" w:rsidR="00D32B98" w:rsidRPr="008251B7" w:rsidRDefault="00D32B98" w:rsidP="00D32B98">
                            <w:pPr>
                              <w:rPr>
                                <w:rFonts w:ascii="Verdana" w:hAnsi="Verdana"/>
                                <w:b/>
                                <w:sz w:val="20"/>
                                <w:szCs w:val="20"/>
                                <w:lang w:val="en-US"/>
                              </w:rPr>
                            </w:pPr>
                            <w:r w:rsidRPr="008251B7">
                              <w:rPr>
                                <w:rFonts w:ascii="Verdana" w:hAnsi="Verdana"/>
                                <w:sz w:val="20"/>
                                <w:szCs w:val="20"/>
                                <w:lang w:val="en-US"/>
                              </w:rPr>
                              <w:t>7376 7163</w:t>
                            </w:r>
                            <w:r w:rsidRPr="008251B7">
                              <w:rPr>
                                <w:rFonts w:ascii="Verdana" w:hAnsi="Verdana"/>
                                <w:b/>
                                <w:sz w:val="20"/>
                                <w:szCs w:val="20"/>
                                <w:lang w:val="en-US"/>
                              </w:rPr>
                              <w:t xml:space="preserve"> </w:t>
                            </w:r>
                          </w:p>
                          <w:p w14:paraId="24663115" w14:textId="77777777" w:rsidR="00D32B98" w:rsidRPr="008251B7" w:rsidRDefault="00D32B98" w:rsidP="00D32B98">
                            <w:pPr>
                              <w:rPr>
                                <w:rFonts w:ascii="Verdana" w:hAnsi="Verdana"/>
                                <w:b/>
                                <w:sz w:val="20"/>
                                <w:szCs w:val="20"/>
                                <w:lang w:val="en-US"/>
                              </w:rPr>
                            </w:pPr>
                          </w:p>
                          <w:p w14:paraId="7F75AF3E" w14:textId="77777777" w:rsidR="00D32B98" w:rsidRPr="008251B7" w:rsidRDefault="00D32B98" w:rsidP="00D32B98">
                            <w:pPr>
                              <w:rPr>
                                <w:rFonts w:ascii="Verdana" w:hAnsi="Verdana"/>
                                <w:b/>
                                <w:sz w:val="20"/>
                                <w:szCs w:val="20"/>
                                <w:lang w:val="en-US"/>
                              </w:rPr>
                            </w:pPr>
                          </w:p>
                          <w:p w14:paraId="60D0DBB3" w14:textId="77777777" w:rsidR="00D32B98" w:rsidRPr="002B419C" w:rsidRDefault="00D32B98" w:rsidP="00D32B98">
                            <w:pPr>
                              <w:rPr>
                                <w:rFonts w:ascii="Verdana" w:hAnsi="Verdana"/>
                                <w:b/>
                                <w:sz w:val="20"/>
                                <w:szCs w:val="20"/>
                                <w:lang w:val="de-DE"/>
                              </w:rPr>
                            </w:pPr>
                            <w:r w:rsidRPr="002B419C">
                              <w:rPr>
                                <w:rFonts w:ascii="Verdana" w:hAnsi="Verdana"/>
                                <w:b/>
                                <w:sz w:val="20"/>
                                <w:szCs w:val="20"/>
                                <w:lang w:val="de-DE"/>
                              </w:rPr>
                              <w:t>Klaus Moldt</w:t>
                            </w:r>
                          </w:p>
                          <w:p w14:paraId="47895DBC" w14:textId="77777777" w:rsidR="00D32B98" w:rsidRPr="00D620E8" w:rsidRDefault="008E3FF1" w:rsidP="00D32B98">
                            <w:pPr>
                              <w:rPr>
                                <w:rFonts w:ascii="Verdana" w:hAnsi="Verdana"/>
                                <w:sz w:val="20"/>
                                <w:szCs w:val="20"/>
                                <w:lang w:val="de-DE"/>
                              </w:rPr>
                            </w:pPr>
                            <w:hyperlink r:id="rId31" w:history="1">
                              <w:r w:rsidR="00D32B98" w:rsidRPr="008251B7">
                                <w:rPr>
                                  <w:rStyle w:val="Hyperlink"/>
                                  <w:rFonts w:ascii="Verdana" w:hAnsi="Verdana"/>
                                  <w:sz w:val="20"/>
                                  <w:szCs w:val="20"/>
                                  <w:lang w:val="de-DE"/>
                                </w:rPr>
                                <w:t>kmold@aabenraa.dk</w:t>
                              </w:r>
                            </w:hyperlink>
                            <w:r w:rsidR="00D32B98" w:rsidRPr="00D620E8">
                              <w:rPr>
                                <w:rFonts w:ascii="Verdana" w:hAnsi="Verdana"/>
                                <w:sz w:val="20"/>
                                <w:szCs w:val="20"/>
                                <w:lang w:val="de-DE"/>
                              </w:rPr>
                              <w:t xml:space="preserve"> </w:t>
                            </w:r>
                          </w:p>
                          <w:p w14:paraId="7BDDCADD" w14:textId="77777777" w:rsidR="00D32B98" w:rsidRPr="002B419C" w:rsidRDefault="00D32B98" w:rsidP="00D32B98">
                            <w:pPr>
                              <w:rPr>
                                <w:rFonts w:ascii="Verdana" w:hAnsi="Verdana"/>
                                <w:sz w:val="20"/>
                                <w:szCs w:val="20"/>
                                <w:lang w:val="de-DE"/>
                              </w:rPr>
                            </w:pPr>
                            <w:r w:rsidRPr="002B419C">
                              <w:rPr>
                                <w:rFonts w:ascii="Verdana" w:hAnsi="Verdana"/>
                                <w:sz w:val="20"/>
                                <w:szCs w:val="20"/>
                                <w:lang w:val="de-DE"/>
                              </w:rPr>
                              <w:t>7376 7168</w:t>
                            </w:r>
                          </w:p>
                          <w:p w14:paraId="06BC6AC3" w14:textId="77777777" w:rsidR="00D32B98" w:rsidRPr="002B419C" w:rsidRDefault="00D32B98" w:rsidP="00D32B98">
                            <w:pPr>
                              <w:rPr>
                                <w:rFonts w:ascii="Verdana" w:hAnsi="Verdana"/>
                                <w:sz w:val="20"/>
                                <w:szCs w:val="20"/>
                                <w:lang w:val="de-DE"/>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C621B" id="Pladsholder til indhold 2" o:spid="_x0000_s1028" style="position:absolute;margin-left:0;margin-top:145.05pt;width:182.7pt;height:203.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" filled="f" stroked="f">
                <v:path arrowok="t"/>
                <o:lock v:ext="edit" grouping="t"/>
                <v:textbox>
                  <w:txbxContent>
                    <w:p w14:paraId="69E3CCD9" w14:textId="77777777" w:rsidR="00D32B98" w:rsidRPr="0066341B" w:rsidRDefault="00D32B98" w:rsidP="00D32B98">
                      <w:pPr>
                        <w:rPr>
                          <w:rFonts w:ascii="Verdana" w:hAnsi="Verdana"/>
                          <w:b/>
                          <w:sz w:val="20"/>
                          <w:szCs w:val="20"/>
                          <w:lang w:val="en-US"/>
                        </w:rPr>
                      </w:pPr>
                      <w:r w:rsidRPr="0066341B">
                        <w:rPr>
                          <w:rFonts w:ascii="Verdana" w:hAnsi="Verdana"/>
                          <w:b/>
                          <w:sz w:val="20"/>
                          <w:szCs w:val="20"/>
                          <w:lang w:val="en-US"/>
                        </w:rPr>
                        <w:t>Conny Sørensen</w:t>
                      </w:r>
                    </w:p>
                    <w:p w14:paraId="63369D83" w14:textId="77777777" w:rsidR="00D32B98" w:rsidRPr="00D620E8" w:rsidRDefault="00071D9C" w:rsidP="00D32B98">
                      <w:pPr>
                        <w:rPr>
                          <w:rFonts w:ascii="Verdana" w:hAnsi="Verdana"/>
                          <w:sz w:val="20"/>
                          <w:szCs w:val="20"/>
                          <w:lang w:val="en-US"/>
                        </w:rPr>
                      </w:pPr>
                      <w:hyperlink r:id="rId33" w:history="1">
                        <w:r w:rsidR="00D32B98" w:rsidRPr="008251B7">
                          <w:rPr>
                            <w:rStyle w:val="Hyperlink"/>
                            <w:rFonts w:ascii="Verdana" w:hAnsi="Verdana"/>
                            <w:sz w:val="20"/>
                            <w:szCs w:val="20"/>
                            <w:lang w:val="en-US"/>
                          </w:rPr>
                          <w:t>cbs@aabenraa.dk</w:t>
                        </w:r>
                      </w:hyperlink>
                      <w:r w:rsidR="00D32B98" w:rsidRPr="008251B7">
                        <w:rPr>
                          <w:rFonts w:ascii="Verdana" w:hAnsi="Verdana"/>
                          <w:sz w:val="20"/>
                          <w:szCs w:val="20"/>
                          <w:lang w:val="en-US"/>
                        </w:rPr>
                        <w:t xml:space="preserve"> </w:t>
                      </w:r>
                    </w:p>
                    <w:p w14:paraId="41458E05" w14:textId="77777777" w:rsidR="00D32B98" w:rsidRPr="008251B7" w:rsidRDefault="00D32B98" w:rsidP="00D32B98">
                      <w:pPr>
                        <w:rPr>
                          <w:rFonts w:ascii="Verdana" w:hAnsi="Verdana"/>
                          <w:b/>
                          <w:sz w:val="20"/>
                          <w:szCs w:val="20"/>
                          <w:lang w:val="en-US"/>
                        </w:rPr>
                      </w:pPr>
                      <w:r w:rsidRPr="008251B7">
                        <w:rPr>
                          <w:rFonts w:ascii="Verdana" w:hAnsi="Verdana"/>
                          <w:sz w:val="20"/>
                          <w:szCs w:val="20"/>
                          <w:lang w:val="en-US"/>
                        </w:rPr>
                        <w:t>7376 7163</w:t>
                      </w:r>
                      <w:r w:rsidRPr="008251B7">
                        <w:rPr>
                          <w:rFonts w:ascii="Verdana" w:hAnsi="Verdana"/>
                          <w:b/>
                          <w:sz w:val="20"/>
                          <w:szCs w:val="20"/>
                          <w:lang w:val="en-US"/>
                        </w:rPr>
                        <w:t xml:space="preserve"> </w:t>
                      </w:r>
                    </w:p>
                    <w:p w14:paraId="24663115" w14:textId="77777777" w:rsidR="00D32B98" w:rsidRPr="008251B7" w:rsidRDefault="00D32B98" w:rsidP="00D32B98">
                      <w:pPr>
                        <w:rPr>
                          <w:rFonts w:ascii="Verdana" w:hAnsi="Verdana"/>
                          <w:b/>
                          <w:sz w:val="20"/>
                          <w:szCs w:val="20"/>
                          <w:lang w:val="en-US"/>
                        </w:rPr>
                      </w:pPr>
                    </w:p>
                    <w:p w14:paraId="7F75AF3E" w14:textId="77777777" w:rsidR="00D32B98" w:rsidRPr="008251B7" w:rsidRDefault="00D32B98" w:rsidP="00D32B98">
                      <w:pPr>
                        <w:rPr>
                          <w:rFonts w:ascii="Verdana" w:hAnsi="Verdana"/>
                          <w:b/>
                          <w:sz w:val="20"/>
                          <w:szCs w:val="20"/>
                          <w:lang w:val="en-US"/>
                        </w:rPr>
                      </w:pPr>
                    </w:p>
                    <w:p w14:paraId="60D0DBB3" w14:textId="77777777" w:rsidR="00D32B98" w:rsidRPr="002B419C" w:rsidRDefault="00D32B98" w:rsidP="00D32B98">
                      <w:pPr>
                        <w:rPr>
                          <w:rFonts w:ascii="Verdana" w:hAnsi="Verdana"/>
                          <w:b/>
                          <w:sz w:val="20"/>
                          <w:szCs w:val="20"/>
                          <w:lang w:val="de-DE"/>
                        </w:rPr>
                      </w:pPr>
                      <w:r w:rsidRPr="002B419C">
                        <w:rPr>
                          <w:rFonts w:ascii="Verdana" w:hAnsi="Verdana"/>
                          <w:b/>
                          <w:sz w:val="20"/>
                          <w:szCs w:val="20"/>
                          <w:lang w:val="de-DE"/>
                        </w:rPr>
                        <w:t>Klaus Moldt</w:t>
                      </w:r>
                    </w:p>
                    <w:p w14:paraId="47895DBC" w14:textId="77777777" w:rsidR="00D32B98" w:rsidRPr="00D620E8" w:rsidRDefault="00071D9C" w:rsidP="00D32B98">
                      <w:pPr>
                        <w:rPr>
                          <w:rFonts w:ascii="Verdana" w:hAnsi="Verdana"/>
                          <w:sz w:val="20"/>
                          <w:szCs w:val="20"/>
                          <w:lang w:val="de-DE"/>
                        </w:rPr>
                      </w:pPr>
                      <w:hyperlink r:id="rId34" w:history="1">
                        <w:r w:rsidR="00D32B98" w:rsidRPr="008251B7">
                          <w:rPr>
                            <w:rStyle w:val="Hyperlink"/>
                            <w:rFonts w:ascii="Verdana" w:hAnsi="Verdana"/>
                            <w:sz w:val="20"/>
                            <w:szCs w:val="20"/>
                            <w:lang w:val="de-DE"/>
                          </w:rPr>
                          <w:t>kmold@aabenraa.dk</w:t>
                        </w:r>
                      </w:hyperlink>
                      <w:r w:rsidR="00D32B98" w:rsidRPr="00D620E8">
                        <w:rPr>
                          <w:rFonts w:ascii="Verdana" w:hAnsi="Verdana"/>
                          <w:sz w:val="20"/>
                          <w:szCs w:val="20"/>
                          <w:lang w:val="de-DE"/>
                        </w:rPr>
                        <w:t xml:space="preserve"> </w:t>
                      </w:r>
                    </w:p>
                    <w:p w14:paraId="7BDDCADD" w14:textId="77777777" w:rsidR="00D32B98" w:rsidRPr="002B419C" w:rsidRDefault="00D32B98" w:rsidP="00D32B98">
                      <w:pPr>
                        <w:rPr>
                          <w:rFonts w:ascii="Verdana" w:hAnsi="Verdana"/>
                          <w:sz w:val="20"/>
                          <w:szCs w:val="20"/>
                          <w:lang w:val="de-DE"/>
                        </w:rPr>
                      </w:pPr>
                      <w:r w:rsidRPr="002B419C">
                        <w:rPr>
                          <w:rFonts w:ascii="Verdana" w:hAnsi="Verdana"/>
                          <w:sz w:val="20"/>
                          <w:szCs w:val="20"/>
                          <w:lang w:val="de-DE"/>
                        </w:rPr>
                        <w:t>7376 7168</w:t>
                      </w:r>
                    </w:p>
                    <w:p w14:paraId="06BC6AC3" w14:textId="77777777" w:rsidR="00D32B98" w:rsidRPr="002B419C" w:rsidRDefault="00D32B98" w:rsidP="00D32B98">
                      <w:pPr>
                        <w:rPr>
                          <w:rFonts w:ascii="Verdana" w:hAnsi="Verdana"/>
                          <w:sz w:val="20"/>
                          <w:szCs w:val="20"/>
                          <w:lang w:val="de-DE"/>
                        </w:rPr>
                      </w:pPr>
                    </w:p>
                  </w:txbxContent>
                </v:textbox>
                <w10:wrap anchorx="margin"/>
              </v:rect>
            </w:pict>
          </mc:Fallback>
        </mc:AlternateContent>
      </w:r>
    </w:p>
    <w:p w14:paraId="101E8653" w14:textId="58B51369" w:rsidR="00542F8C" w:rsidRPr="00D32B98" w:rsidRDefault="00542F8C" w:rsidP="00D32B98">
      <w:pPr>
        <w:spacing w:line="240" w:lineRule="auto"/>
        <w:rPr>
          <w:rFonts w:ascii="Verdana" w:hAnsi="Verdana"/>
        </w:rPr>
      </w:pPr>
    </w:p>
    <w:sectPr w:rsidR="00542F8C" w:rsidRPr="00D32B98" w:rsidSect="007F098D">
      <w:headerReference w:type="default" r:id="rId35"/>
      <w:footerReference w:type="default" r:id="rId36"/>
      <w:pgSz w:w="11906" w:h="16838"/>
      <w:pgMar w:top="1701" w:right="1134" w:bottom="1276" w:left="1134"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BDEF1" w14:textId="77777777" w:rsidR="00310ABF" w:rsidRDefault="00310ABF" w:rsidP="00310ABF">
      <w:pPr>
        <w:spacing w:after="0" w:line="240" w:lineRule="auto"/>
      </w:pPr>
      <w:r>
        <w:separator/>
      </w:r>
    </w:p>
  </w:endnote>
  <w:endnote w:type="continuationSeparator" w:id="0">
    <w:p w14:paraId="6524691B" w14:textId="77777777" w:rsidR="00310ABF" w:rsidRDefault="00310ABF" w:rsidP="0031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427417"/>
      <w:docPartObj>
        <w:docPartGallery w:val="Page Numbers (Bottom of Page)"/>
        <w:docPartUnique/>
      </w:docPartObj>
    </w:sdtPr>
    <w:sdtEndPr>
      <w:rPr>
        <w:rFonts w:ascii="Verdana" w:hAnsi="Verdana"/>
      </w:rPr>
    </w:sdtEndPr>
    <w:sdtContent>
      <w:p w14:paraId="37E29163" w14:textId="0E2D7224" w:rsidR="0037211B" w:rsidRPr="0037211B" w:rsidRDefault="0037211B">
        <w:pPr>
          <w:pStyle w:val="Sidefod"/>
          <w:jc w:val="right"/>
          <w:rPr>
            <w:rFonts w:ascii="Verdana" w:hAnsi="Verdana"/>
          </w:rPr>
        </w:pPr>
        <w:r w:rsidRPr="0037211B">
          <w:rPr>
            <w:rFonts w:ascii="Verdana" w:hAnsi="Verdana"/>
          </w:rPr>
          <w:fldChar w:fldCharType="begin"/>
        </w:r>
        <w:r w:rsidRPr="0037211B">
          <w:rPr>
            <w:rFonts w:ascii="Verdana" w:hAnsi="Verdana"/>
          </w:rPr>
          <w:instrText>PAGE   \* MERGEFORMAT</w:instrText>
        </w:r>
        <w:r w:rsidRPr="0037211B">
          <w:rPr>
            <w:rFonts w:ascii="Verdana" w:hAnsi="Verdana"/>
          </w:rPr>
          <w:fldChar w:fldCharType="separate"/>
        </w:r>
        <w:r w:rsidR="008E3FF1">
          <w:rPr>
            <w:rFonts w:ascii="Verdana" w:hAnsi="Verdana"/>
            <w:noProof/>
          </w:rPr>
          <w:t>1</w:t>
        </w:r>
        <w:r w:rsidRPr="0037211B">
          <w:rPr>
            <w:rFonts w:ascii="Verdana" w:hAnsi="Verdana"/>
          </w:rPr>
          <w:fldChar w:fldCharType="end"/>
        </w:r>
      </w:p>
    </w:sdtContent>
  </w:sdt>
  <w:p w14:paraId="09F06161" w14:textId="77777777" w:rsidR="0037211B" w:rsidRDefault="0037211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E0BEB" w14:textId="77777777" w:rsidR="00310ABF" w:rsidRDefault="00310ABF" w:rsidP="00310ABF">
      <w:pPr>
        <w:spacing w:after="0" w:line="240" w:lineRule="auto"/>
      </w:pPr>
      <w:r>
        <w:separator/>
      </w:r>
    </w:p>
  </w:footnote>
  <w:footnote w:type="continuationSeparator" w:id="0">
    <w:p w14:paraId="317501F0" w14:textId="77777777" w:rsidR="00310ABF" w:rsidRDefault="00310ABF" w:rsidP="00310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922B" w14:textId="0DD6DB9C" w:rsidR="00310ABF" w:rsidRPr="00310ABF" w:rsidRDefault="001F5F30">
    <w:pPr>
      <w:pStyle w:val="Sidehoved"/>
      <w:rPr>
        <w:rFonts w:ascii="Verdana" w:hAnsi="Verdana"/>
        <w:sz w:val="18"/>
        <w:szCs w:val="18"/>
      </w:rPr>
    </w:pPr>
    <w:r>
      <w:rPr>
        <w:rFonts w:ascii="Verdana" w:hAnsi="Verdana"/>
        <w:noProof/>
        <w:sz w:val="18"/>
        <w:szCs w:val="18"/>
        <w:lang w:eastAsia="da-DK"/>
      </w:rPr>
      <w:drawing>
        <wp:anchor distT="0" distB="0" distL="114300" distR="114300" simplePos="0" relativeHeight="251658240" behindDoc="1" locked="0" layoutInCell="1" allowOverlap="1" wp14:anchorId="47FFB0B9" wp14:editId="0DAE1854">
          <wp:simplePos x="0" y="0"/>
          <wp:positionH relativeFrom="column">
            <wp:posOffset>3914775</wp:posOffset>
          </wp:positionH>
          <wp:positionV relativeFrom="paragraph">
            <wp:posOffset>58834</wp:posOffset>
          </wp:positionV>
          <wp:extent cx="2127250" cy="370205"/>
          <wp:effectExtent l="0" t="0" r="6350" b="0"/>
          <wp:wrapTight wrapText="bothSides">
            <wp:wrapPolygon edited="0">
              <wp:start x="0" y="0"/>
              <wp:lineTo x="0" y="20007"/>
              <wp:lineTo x="21471" y="20007"/>
              <wp:lineTo x="21471"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hedsbrev.JPG"/>
                  <pic:cNvPicPr/>
                </pic:nvPicPr>
                <pic:blipFill>
                  <a:blip r:embed="rId1">
                    <a:extLst>
                      <a:ext uri="{28A0092B-C50C-407E-A947-70E740481C1C}">
                        <a14:useLocalDpi xmlns:a14="http://schemas.microsoft.com/office/drawing/2010/main" val="0"/>
                      </a:ext>
                    </a:extLst>
                  </a:blip>
                  <a:stretch>
                    <a:fillRect/>
                  </a:stretch>
                </pic:blipFill>
                <pic:spPr>
                  <a:xfrm>
                    <a:off x="0" y="0"/>
                    <a:ext cx="2127250" cy="370205"/>
                  </a:xfrm>
                  <a:prstGeom prst="rect">
                    <a:avLst/>
                  </a:prstGeom>
                </pic:spPr>
              </pic:pic>
            </a:graphicData>
          </a:graphic>
          <wp14:sizeRelH relativeFrom="page">
            <wp14:pctWidth>0</wp14:pctWidth>
          </wp14:sizeRelH>
          <wp14:sizeRelV relativeFrom="page">
            <wp14:pctHeight>0</wp14:pctHeight>
          </wp14:sizeRelV>
        </wp:anchor>
      </w:drawing>
    </w:r>
    <w:r w:rsidR="00D6436C">
      <w:rPr>
        <w:rFonts w:ascii="Verdana" w:hAnsi="Verdana"/>
        <w:sz w:val="18"/>
        <w:szCs w:val="18"/>
      </w:rPr>
      <w:t>Marts</w:t>
    </w:r>
    <w:r w:rsidR="00F01FB0">
      <w:rPr>
        <w:rFonts w:ascii="Verdana" w:hAnsi="Verdana"/>
        <w:sz w:val="18"/>
        <w:szCs w:val="18"/>
      </w:rPr>
      <w:t xml:space="preserve"> 2022</w:t>
    </w:r>
  </w:p>
  <w:p w14:paraId="231641AE" w14:textId="77777777" w:rsidR="00310ABF" w:rsidRDefault="00310AB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627"/>
    <w:multiLevelType w:val="hybridMultilevel"/>
    <w:tmpl w:val="16CC12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B02674"/>
    <w:multiLevelType w:val="hybridMultilevel"/>
    <w:tmpl w:val="E0D4B7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26C644A"/>
    <w:multiLevelType w:val="multilevel"/>
    <w:tmpl w:val="8ADA6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F15FC"/>
    <w:multiLevelType w:val="hybridMultilevel"/>
    <w:tmpl w:val="49C6B8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E768AD"/>
    <w:multiLevelType w:val="hybridMultilevel"/>
    <w:tmpl w:val="162612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6667106"/>
    <w:multiLevelType w:val="multilevel"/>
    <w:tmpl w:val="758AA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62C63"/>
    <w:multiLevelType w:val="hybridMultilevel"/>
    <w:tmpl w:val="3A380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0423BB5"/>
    <w:multiLevelType w:val="hybridMultilevel"/>
    <w:tmpl w:val="ACF4A9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09C3DEA"/>
    <w:multiLevelType w:val="multilevel"/>
    <w:tmpl w:val="0E729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C3494"/>
    <w:multiLevelType w:val="hybridMultilevel"/>
    <w:tmpl w:val="9C6A1D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9006E0"/>
    <w:multiLevelType w:val="hybridMultilevel"/>
    <w:tmpl w:val="CDD041A2"/>
    <w:lvl w:ilvl="0" w:tplc="E8A23954">
      <w:start w:val="4"/>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5026931"/>
    <w:multiLevelType w:val="multilevel"/>
    <w:tmpl w:val="8BA2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D55FF9"/>
    <w:multiLevelType w:val="multilevel"/>
    <w:tmpl w:val="1F9C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8078CE"/>
    <w:multiLevelType w:val="hybridMultilevel"/>
    <w:tmpl w:val="AFFAC0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CD40AFF"/>
    <w:multiLevelType w:val="hybridMultilevel"/>
    <w:tmpl w:val="A7DC2C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0B554F5"/>
    <w:multiLevelType w:val="multilevel"/>
    <w:tmpl w:val="2390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E7CD6"/>
    <w:multiLevelType w:val="multilevel"/>
    <w:tmpl w:val="C858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2D50"/>
    <w:multiLevelType w:val="hybridMultilevel"/>
    <w:tmpl w:val="8006E3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1A06122"/>
    <w:multiLevelType w:val="hybridMultilevel"/>
    <w:tmpl w:val="503460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2236D14"/>
    <w:multiLevelType w:val="hybridMultilevel"/>
    <w:tmpl w:val="F1E233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4855929"/>
    <w:multiLevelType w:val="hybridMultilevel"/>
    <w:tmpl w:val="7E5E7C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4BB76A2"/>
    <w:multiLevelType w:val="hybridMultilevel"/>
    <w:tmpl w:val="D21035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D5F7880"/>
    <w:multiLevelType w:val="hybridMultilevel"/>
    <w:tmpl w:val="E4C6127A"/>
    <w:lvl w:ilvl="0" w:tplc="F59CF9F8">
      <w:numFmt w:val="bullet"/>
      <w:lvlText w:val="•"/>
      <w:lvlJc w:val="left"/>
      <w:pPr>
        <w:ind w:left="720" w:hanging="360"/>
      </w:pPr>
      <w:rPr>
        <w:rFonts w:ascii="Verdana" w:eastAsia="Calibri"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E7B036E"/>
    <w:multiLevelType w:val="multilevel"/>
    <w:tmpl w:val="61A6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F86364"/>
    <w:multiLevelType w:val="hybridMultilevel"/>
    <w:tmpl w:val="62E8E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3CB5344"/>
    <w:multiLevelType w:val="hybridMultilevel"/>
    <w:tmpl w:val="25EAD8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403403C"/>
    <w:multiLevelType w:val="multilevel"/>
    <w:tmpl w:val="131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1F690E"/>
    <w:multiLevelType w:val="hybridMultilevel"/>
    <w:tmpl w:val="FF761A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4EC312D"/>
    <w:multiLevelType w:val="hybridMultilevel"/>
    <w:tmpl w:val="909A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5D87570"/>
    <w:multiLevelType w:val="hybridMultilevel"/>
    <w:tmpl w:val="56A0C2E8"/>
    <w:lvl w:ilvl="0" w:tplc="E8A23954">
      <w:start w:val="4"/>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623472C"/>
    <w:multiLevelType w:val="hybridMultilevel"/>
    <w:tmpl w:val="5FD612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7BC09D2"/>
    <w:multiLevelType w:val="hybridMultilevel"/>
    <w:tmpl w:val="EEE0C6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A604B11"/>
    <w:multiLevelType w:val="multilevel"/>
    <w:tmpl w:val="0D40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873383"/>
    <w:multiLevelType w:val="multilevel"/>
    <w:tmpl w:val="B5B0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BC383F"/>
    <w:multiLevelType w:val="multilevel"/>
    <w:tmpl w:val="235C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D73D65"/>
    <w:multiLevelType w:val="multilevel"/>
    <w:tmpl w:val="2F0066F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6" w15:restartNumberingAfterBreak="0">
    <w:nsid w:val="5C090CF6"/>
    <w:multiLevelType w:val="hybridMultilevel"/>
    <w:tmpl w:val="E80A68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D6F4828"/>
    <w:multiLevelType w:val="hybridMultilevel"/>
    <w:tmpl w:val="D33645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5EE01389"/>
    <w:multiLevelType w:val="hybridMultilevel"/>
    <w:tmpl w:val="45F092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00C72D2"/>
    <w:multiLevelType w:val="hybridMultilevel"/>
    <w:tmpl w:val="E58A8AE0"/>
    <w:lvl w:ilvl="0" w:tplc="A9D0049A">
      <w:start w:val="7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0FE2CE6"/>
    <w:multiLevelType w:val="hybridMultilevel"/>
    <w:tmpl w:val="FC1C6AC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1B41460"/>
    <w:multiLevelType w:val="hybridMultilevel"/>
    <w:tmpl w:val="CA48AD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C793D5F"/>
    <w:multiLevelType w:val="hybridMultilevel"/>
    <w:tmpl w:val="341EE1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6D547288"/>
    <w:multiLevelType w:val="multilevel"/>
    <w:tmpl w:val="2B04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C42B70"/>
    <w:multiLevelType w:val="hybridMultilevel"/>
    <w:tmpl w:val="54827D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5923302"/>
    <w:multiLevelType w:val="multilevel"/>
    <w:tmpl w:val="0752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F338C3"/>
    <w:multiLevelType w:val="hybridMultilevel"/>
    <w:tmpl w:val="2B2CAC0A"/>
    <w:lvl w:ilvl="0" w:tplc="A002DAE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C2869DF"/>
    <w:multiLevelType w:val="multilevel"/>
    <w:tmpl w:val="9BF2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9C650B"/>
    <w:multiLevelType w:val="multilevel"/>
    <w:tmpl w:val="4C2E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11"/>
  </w:num>
  <w:num w:numId="3">
    <w:abstractNumId w:val="41"/>
  </w:num>
  <w:num w:numId="4">
    <w:abstractNumId w:val="12"/>
  </w:num>
  <w:num w:numId="5">
    <w:abstractNumId w:val="48"/>
  </w:num>
  <w:num w:numId="6">
    <w:abstractNumId w:val="40"/>
  </w:num>
  <w:num w:numId="7">
    <w:abstractNumId w:val="26"/>
  </w:num>
  <w:num w:numId="8">
    <w:abstractNumId w:val="2"/>
  </w:num>
  <w:num w:numId="9">
    <w:abstractNumId w:val="30"/>
  </w:num>
  <w:num w:numId="10">
    <w:abstractNumId w:val="17"/>
  </w:num>
  <w:num w:numId="11">
    <w:abstractNumId w:val="25"/>
  </w:num>
  <w:num w:numId="12">
    <w:abstractNumId w:val="9"/>
  </w:num>
  <w:num w:numId="13">
    <w:abstractNumId w:val="36"/>
  </w:num>
  <w:num w:numId="14">
    <w:abstractNumId w:val="24"/>
  </w:num>
  <w:num w:numId="15">
    <w:abstractNumId w:val="28"/>
  </w:num>
  <w:num w:numId="16">
    <w:abstractNumId w:val="42"/>
  </w:num>
  <w:num w:numId="17">
    <w:abstractNumId w:val="21"/>
  </w:num>
  <w:num w:numId="18">
    <w:abstractNumId w:val="0"/>
  </w:num>
  <w:num w:numId="19">
    <w:abstractNumId w:val="44"/>
  </w:num>
  <w:num w:numId="20">
    <w:abstractNumId w:val="7"/>
  </w:num>
  <w:num w:numId="21">
    <w:abstractNumId w:val="6"/>
  </w:num>
  <w:num w:numId="22">
    <w:abstractNumId w:val="5"/>
  </w:num>
  <w:num w:numId="23">
    <w:abstractNumId w:val="33"/>
  </w:num>
  <w:num w:numId="24">
    <w:abstractNumId w:val="18"/>
  </w:num>
  <w:num w:numId="25">
    <w:abstractNumId w:val="31"/>
  </w:num>
  <w:num w:numId="26">
    <w:abstractNumId w:val="23"/>
  </w:num>
  <w:num w:numId="27">
    <w:abstractNumId w:val="34"/>
  </w:num>
  <w:num w:numId="28">
    <w:abstractNumId w:val="16"/>
  </w:num>
  <w:num w:numId="29">
    <w:abstractNumId w:val="43"/>
  </w:num>
  <w:num w:numId="30">
    <w:abstractNumId w:val="46"/>
  </w:num>
  <w:num w:numId="31">
    <w:abstractNumId w:val="8"/>
  </w:num>
  <w:num w:numId="32">
    <w:abstractNumId w:val="32"/>
  </w:num>
  <w:num w:numId="33">
    <w:abstractNumId w:val="47"/>
  </w:num>
  <w:num w:numId="34">
    <w:abstractNumId w:val="15"/>
  </w:num>
  <w:num w:numId="35">
    <w:abstractNumId w:val="35"/>
  </w:num>
  <w:num w:numId="36">
    <w:abstractNumId w:val="1"/>
  </w:num>
  <w:num w:numId="37">
    <w:abstractNumId w:val="13"/>
  </w:num>
  <w:num w:numId="38">
    <w:abstractNumId w:val="3"/>
  </w:num>
  <w:num w:numId="39">
    <w:abstractNumId w:val="14"/>
  </w:num>
  <w:num w:numId="40">
    <w:abstractNumId w:val="45"/>
  </w:num>
  <w:num w:numId="41">
    <w:abstractNumId w:val="39"/>
  </w:num>
  <w:num w:numId="42">
    <w:abstractNumId w:val="27"/>
  </w:num>
  <w:num w:numId="43">
    <w:abstractNumId w:val="37"/>
  </w:num>
  <w:num w:numId="44">
    <w:abstractNumId w:val="20"/>
  </w:num>
  <w:num w:numId="45">
    <w:abstractNumId w:val="4"/>
  </w:num>
  <w:num w:numId="46">
    <w:abstractNumId w:val="22"/>
  </w:num>
  <w:num w:numId="47">
    <w:abstractNumId w:val="19"/>
  </w:num>
  <w:num w:numId="48">
    <w:abstractNumId w:val="2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Normal.dotm"/>
    <w:docVar w:name="CreatedWithDtVersion" w:val="2.3.014"/>
    <w:docVar w:name="DocumentCreated" w:val="DocumentCreated"/>
    <w:docVar w:name="DocumentCreatedOK" w:val="DocumentCreatedOK"/>
    <w:docVar w:name="DocumentInitialized" w:val="OK"/>
    <w:docVar w:name="Encrypted_CloudStatistics_StoryID" w:val="fGtgWh26dfHkssTTIf34q0Cy6vQMDML4Cff7LdywXeKisw0WeKQbe8gkuUlTQ7ih"/>
    <w:docVar w:name="IntegrationType" w:val="StandAlone"/>
  </w:docVars>
  <w:rsids>
    <w:rsidRoot w:val="00B719C0"/>
    <w:rsid w:val="000036B4"/>
    <w:rsid w:val="00005F83"/>
    <w:rsid w:val="00012367"/>
    <w:rsid w:val="0001515A"/>
    <w:rsid w:val="000172EB"/>
    <w:rsid w:val="00022A4C"/>
    <w:rsid w:val="000331DB"/>
    <w:rsid w:val="0004202F"/>
    <w:rsid w:val="00045C0D"/>
    <w:rsid w:val="00046D9E"/>
    <w:rsid w:val="000510BF"/>
    <w:rsid w:val="00054C2D"/>
    <w:rsid w:val="00060F85"/>
    <w:rsid w:val="00071D9C"/>
    <w:rsid w:val="00074332"/>
    <w:rsid w:val="000A4BFB"/>
    <w:rsid w:val="000B0B77"/>
    <w:rsid w:val="000B3E85"/>
    <w:rsid w:val="000B4A48"/>
    <w:rsid w:val="000B4D68"/>
    <w:rsid w:val="000D0C6E"/>
    <w:rsid w:val="000D7BA1"/>
    <w:rsid w:val="000F04DC"/>
    <w:rsid w:val="00100947"/>
    <w:rsid w:val="00101D8D"/>
    <w:rsid w:val="0012025D"/>
    <w:rsid w:val="00120BBE"/>
    <w:rsid w:val="00142543"/>
    <w:rsid w:val="00144FCC"/>
    <w:rsid w:val="00161939"/>
    <w:rsid w:val="0016582A"/>
    <w:rsid w:val="00186D58"/>
    <w:rsid w:val="00187379"/>
    <w:rsid w:val="00193095"/>
    <w:rsid w:val="001964CC"/>
    <w:rsid w:val="001B0A06"/>
    <w:rsid w:val="001B58B8"/>
    <w:rsid w:val="001C71E0"/>
    <w:rsid w:val="001D6969"/>
    <w:rsid w:val="001F29F0"/>
    <w:rsid w:val="001F5F30"/>
    <w:rsid w:val="002115C1"/>
    <w:rsid w:val="00223D18"/>
    <w:rsid w:val="00236C9C"/>
    <w:rsid w:val="00245A4D"/>
    <w:rsid w:val="00250132"/>
    <w:rsid w:val="002505B9"/>
    <w:rsid w:val="0025269B"/>
    <w:rsid w:val="00266C3C"/>
    <w:rsid w:val="002824AB"/>
    <w:rsid w:val="002844A0"/>
    <w:rsid w:val="0028572B"/>
    <w:rsid w:val="002B419C"/>
    <w:rsid w:val="002C20B1"/>
    <w:rsid w:val="002D3E77"/>
    <w:rsid w:val="00310ABF"/>
    <w:rsid w:val="003210CA"/>
    <w:rsid w:val="00321769"/>
    <w:rsid w:val="003679F6"/>
    <w:rsid w:val="0037211B"/>
    <w:rsid w:val="00373E64"/>
    <w:rsid w:val="00377318"/>
    <w:rsid w:val="00391755"/>
    <w:rsid w:val="00391862"/>
    <w:rsid w:val="00397980"/>
    <w:rsid w:val="003A1451"/>
    <w:rsid w:val="003A4E80"/>
    <w:rsid w:val="003B6FA5"/>
    <w:rsid w:val="003F1646"/>
    <w:rsid w:val="003F6012"/>
    <w:rsid w:val="003F6BFC"/>
    <w:rsid w:val="00406D23"/>
    <w:rsid w:val="00420EF1"/>
    <w:rsid w:val="00421BBE"/>
    <w:rsid w:val="00422CCC"/>
    <w:rsid w:val="004232CE"/>
    <w:rsid w:val="00445545"/>
    <w:rsid w:val="00450C05"/>
    <w:rsid w:val="004566D7"/>
    <w:rsid w:val="00466175"/>
    <w:rsid w:val="004964AE"/>
    <w:rsid w:val="004A0C52"/>
    <w:rsid w:val="004A7C88"/>
    <w:rsid w:val="004B1B57"/>
    <w:rsid w:val="004D5D65"/>
    <w:rsid w:val="004F4E84"/>
    <w:rsid w:val="00505068"/>
    <w:rsid w:val="00506354"/>
    <w:rsid w:val="005141F8"/>
    <w:rsid w:val="00524C26"/>
    <w:rsid w:val="00525E0A"/>
    <w:rsid w:val="00542F8C"/>
    <w:rsid w:val="00545265"/>
    <w:rsid w:val="00547CF0"/>
    <w:rsid w:val="00551C4C"/>
    <w:rsid w:val="00552E7E"/>
    <w:rsid w:val="005575F0"/>
    <w:rsid w:val="00564315"/>
    <w:rsid w:val="005757CB"/>
    <w:rsid w:val="00583B0E"/>
    <w:rsid w:val="005A2494"/>
    <w:rsid w:val="005B31C0"/>
    <w:rsid w:val="005C6111"/>
    <w:rsid w:val="005E4708"/>
    <w:rsid w:val="0060166D"/>
    <w:rsid w:val="00611E2A"/>
    <w:rsid w:val="006302A4"/>
    <w:rsid w:val="0063315C"/>
    <w:rsid w:val="0064380C"/>
    <w:rsid w:val="00655F80"/>
    <w:rsid w:val="0066111B"/>
    <w:rsid w:val="006632A0"/>
    <w:rsid w:val="0066341B"/>
    <w:rsid w:val="0066452B"/>
    <w:rsid w:val="00671428"/>
    <w:rsid w:val="00674BED"/>
    <w:rsid w:val="00676815"/>
    <w:rsid w:val="00683331"/>
    <w:rsid w:val="00683ECE"/>
    <w:rsid w:val="006A6849"/>
    <w:rsid w:val="006E1D11"/>
    <w:rsid w:val="006E79CA"/>
    <w:rsid w:val="00712896"/>
    <w:rsid w:val="00713BE1"/>
    <w:rsid w:val="00724F06"/>
    <w:rsid w:val="00760010"/>
    <w:rsid w:val="0078152C"/>
    <w:rsid w:val="00793AFC"/>
    <w:rsid w:val="007B3A5F"/>
    <w:rsid w:val="007C0DAF"/>
    <w:rsid w:val="007D0C29"/>
    <w:rsid w:val="007D502E"/>
    <w:rsid w:val="007F098D"/>
    <w:rsid w:val="007F2B31"/>
    <w:rsid w:val="007F4EC4"/>
    <w:rsid w:val="00810E6C"/>
    <w:rsid w:val="00811D0F"/>
    <w:rsid w:val="008123D0"/>
    <w:rsid w:val="008251B7"/>
    <w:rsid w:val="008337D1"/>
    <w:rsid w:val="00840C51"/>
    <w:rsid w:val="00863F77"/>
    <w:rsid w:val="0087155E"/>
    <w:rsid w:val="008946B3"/>
    <w:rsid w:val="008A22AF"/>
    <w:rsid w:val="008A24C6"/>
    <w:rsid w:val="008A2E0C"/>
    <w:rsid w:val="008B5189"/>
    <w:rsid w:val="008E3FF1"/>
    <w:rsid w:val="008E7FA8"/>
    <w:rsid w:val="008F4ADE"/>
    <w:rsid w:val="009007FE"/>
    <w:rsid w:val="00917303"/>
    <w:rsid w:val="00920D00"/>
    <w:rsid w:val="009271D1"/>
    <w:rsid w:val="0095392C"/>
    <w:rsid w:val="009622D2"/>
    <w:rsid w:val="00967C19"/>
    <w:rsid w:val="0097779A"/>
    <w:rsid w:val="009947D2"/>
    <w:rsid w:val="009B338F"/>
    <w:rsid w:val="009C523D"/>
    <w:rsid w:val="009D42E0"/>
    <w:rsid w:val="009E75DD"/>
    <w:rsid w:val="00A00BF7"/>
    <w:rsid w:val="00A14C48"/>
    <w:rsid w:val="00A24C88"/>
    <w:rsid w:val="00A26491"/>
    <w:rsid w:val="00A41080"/>
    <w:rsid w:val="00A45885"/>
    <w:rsid w:val="00A46853"/>
    <w:rsid w:val="00A568AF"/>
    <w:rsid w:val="00A728C2"/>
    <w:rsid w:val="00A74E49"/>
    <w:rsid w:val="00A761BF"/>
    <w:rsid w:val="00A911FF"/>
    <w:rsid w:val="00A917A0"/>
    <w:rsid w:val="00AA0EA7"/>
    <w:rsid w:val="00AA51A0"/>
    <w:rsid w:val="00AA6119"/>
    <w:rsid w:val="00AB07A5"/>
    <w:rsid w:val="00AC1586"/>
    <w:rsid w:val="00AD77C9"/>
    <w:rsid w:val="00AF7ED8"/>
    <w:rsid w:val="00B01AF6"/>
    <w:rsid w:val="00B04379"/>
    <w:rsid w:val="00B070E3"/>
    <w:rsid w:val="00B14974"/>
    <w:rsid w:val="00B26CA0"/>
    <w:rsid w:val="00B324A6"/>
    <w:rsid w:val="00B34329"/>
    <w:rsid w:val="00B36B42"/>
    <w:rsid w:val="00B415AF"/>
    <w:rsid w:val="00B509F0"/>
    <w:rsid w:val="00B52668"/>
    <w:rsid w:val="00B719C0"/>
    <w:rsid w:val="00BA0B36"/>
    <w:rsid w:val="00BA71ED"/>
    <w:rsid w:val="00BB2DF1"/>
    <w:rsid w:val="00BB72BA"/>
    <w:rsid w:val="00BD6DE3"/>
    <w:rsid w:val="00BD7887"/>
    <w:rsid w:val="00C11DBF"/>
    <w:rsid w:val="00C15958"/>
    <w:rsid w:val="00C6032A"/>
    <w:rsid w:val="00C6418B"/>
    <w:rsid w:val="00C71F08"/>
    <w:rsid w:val="00C858F1"/>
    <w:rsid w:val="00C921A3"/>
    <w:rsid w:val="00CB2C69"/>
    <w:rsid w:val="00CC0407"/>
    <w:rsid w:val="00CC10E2"/>
    <w:rsid w:val="00CC25CD"/>
    <w:rsid w:val="00CF4845"/>
    <w:rsid w:val="00D04012"/>
    <w:rsid w:val="00D12EF6"/>
    <w:rsid w:val="00D307A1"/>
    <w:rsid w:val="00D32B98"/>
    <w:rsid w:val="00D447C9"/>
    <w:rsid w:val="00D45A57"/>
    <w:rsid w:val="00D50054"/>
    <w:rsid w:val="00D510A6"/>
    <w:rsid w:val="00D620E8"/>
    <w:rsid w:val="00D6436C"/>
    <w:rsid w:val="00D664F4"/>
    <w:rsid w:val="00D742D5"/>
    <w:rsid w:val="00D9535F"/>
    <w:rsid w:val="00DA3E7C"/>
    <w:rsid w:val="00DB65C1"/>
    <w:rsid w:val="00DE7CD9"/>
    <w:rsid w:val="00E0096D"/>
    <w:rsid w:val="00E04C4D"/>
    <w:rsid w:val="00E16E34"/>
    <w:rsid w:val="00E31E00"/>
    <w:rsid w:val="00E46C7A"/>
    <w:rsid w:val="00E87BA7"/>
    <w:rsid w:val="00EB1E66"/>
    <w:rsid w:val="00ED4866"/>
    <w:rsid w:val="00EF1C54"/>
    <w:rsid w:val="00F01FB0"/>
    <w:rsid w:val="00F02621"/>
    <w:rsid w:val="00F17502"/>
    <w:rsid w:val="00F27DFD"/>
    <w:rsid w:val="00F34C23"/>
    <w:rsid w:val="00F37F1D"/>
    <w:rsid w:val="00F534BB"/>
    <w:rsid w:val="00F53A61"/>
    <w:rsid w:val="00F53ADD"/>
    <w:rsid w:val="00F563F0"/>
    <w:rsid w:val="00FB4C8D"/>
    <w:rsid w:val="00FB77A1"/>
    <w:rsid w:val="00FC7D07"/>
    <w:rsid w:val="00FD5BC1"/>
    <w:rsid w:val="00FE58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0DABE439"/>
  <w15:docId w15:val="{11457ADF-7CD1-4BA5-AB47-4C7A7F03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111"/>
  </w:style>
  <w:style w:type="paragraph" w:styleId="Overskrift1">
    <w:name w:val="heading 1"/>
    <w:basedOn w:val="Normal"/>
    <w:next w:val="Normal"/>
    <w:link w:val="Overskrift1Tegn"/>
    <w:uiPriority w:val="9"/>
    <w:qFormat/>
    <w:rsid w:val="00DA3E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DA3E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B36B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5">
    <w:name w:val="heading 5"/>
    <w:basedOn w:val="Normal"/>
    <w:next w:val="Normal"/>
    <w:link w:val="Overskrift5Tegn"/>
    <w:uiPriority w:val="9"/>
    <w:semiHidden/>
    <w:unhideWhenUsed/>
    <w:qFormat/>
    <w:rsid w:val="0066452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rsid w:val="00B719C0"/>
    <w:pPr>
      <w:spacing w:after="0" w:line="260" w:lineRule="atLeast"/>
      <w:ind w:left="720"/>
      <w:contextualSpacing/>
    </w:pPr>
    <w:rPr>
      <w:rFonts w:ascii="Verdana" w:eastAsia="Calibri" w:hAnsi="Verdana" w:cs="Times New Roman"/>
      <w:sz w:val="20"/>
      <w:szCs w:val="20"/>
    </w:rPr>
  </w:style>
  <w:style w:type="character" w:styleId="Hyperlink">
    <w:name w:val="Hyperlink"/>
    <w:basedOn w:val="Standardskrifttypeiafsnit"/>
    <w:uiPriority w:val="99"/>
    <w:unhideWhenUsed/>
    <w:rsid w:val="00C11DBF"/>
    <w:rPr>
      <w:color w:val="0000FF" w:themeColor="hyperlink"/>
      <w:u w:val="single"/>
    </w:rPr>
  </w:style>
  <w:style w:type="character" w:styleId="BesgtLink">
    <w:name w:val="FollowedHyperlink"/>
    <w:basedOn w:val="Standardskrifttypeiafsnit"/>
    <w:uiPriority w:val="99"/>
    <w:semiHidden/>
    <w:unhideWhenUsed/>
    <w:rsid w:val="00AA51A0"/>
    <w:rPr>
      <w:color w:val="800080" w:themeColor="followedHyperlink"/>
      <w:u w:val="single"/>
    </w:rPr>
  </w:style>
  <w:style w:type="character" w:styleId="Strk">
    <w:name w:val="Strong"/>
    <w:basedOn w:val="Standardskrifttypeiafsnit"/>
    <w:uiPriority w:val="22"/>
    <w:qFormat/>
    <w:rsid w:val="00AA51A0"/>
    <w:rPr>
      <w:b w:val="0"/>
      <w:bCs w:val="0"/>
    </w:rPr>
  </w:style>
  <w:style w:type="paragraph" w:styleId="Markeringsbobletekst">
    <w:name w:val="Balloon Text"/>
    <w:basedOn w:val="Normal"/>
    <w:link w:val="MarkeringsbobletekstTegn"/>
    <w:uiPriority w:val="99"/>
    <w:semiHidden/>
    <w:unhideWhenUsed/>
    <w:rsid w:val="005B31C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31C0"/>
    <w:rPr>
      <w:rFonts w:ascii="Tahoma" w:hAnsi="Tahoma" w:cs="Tahoma"/>
      <w:sz w:val="16"/>
      <w:szCs w:val="16"/>
    </w:rPr>
  </w:style>
  <w:style w:type="paragraph" w:styleId="Sidehoved">
    <w:name w:val="header"/>
    <w:basedOn w:val="Normal"/>
    <w:link w:val="SidehovedTegn"/>
    <w:uiPriority w:val="99"/>
    <w:unhideWhenUsed/>
    <w:rsid w:val="00310AB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0ABF"/>
  </w:style>
  <w:style w:type="paragraph" w:styleId="Sidefod">
    <w:name w:val="footer"/>
    <w:basedOn w:val="Normal"/>
    <w:link w:val="SidefodTegn"/>
    <w:uiPriority w:val="99"/>
    <w:unhideWhenUsed/>
    <w:rsid w:val="00310AB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0ABF"/>
  </w:style>
  <w:style w:type="character" w:customStyle="1" w:styleId="Overskrift2Tegn">
    <w:name w:val="Overskrift 2 Tegn"/>
    <w:basedOn w:val="Standardskrifttypeiafsnit"/>
    <w:link w:val="Overskrift2"/>
    <w:uiPriority w:val="9"/>
    <w:rsid w:val="00DA3E7C"/>
    <w:rPr>
      <w:rFonts w:asciiTheme="majorHAnsi" w:eastAsiaTheme="majorEastAsia" w:hAnsiTheme="majorHAnsi" w:cstheme="majorBidi"/>
      <w:color w:val="365F91" w:themeColor="accent1" w:themeShade="BF"/>
      <w:sz w:val="26"/>
      <w:szCs w:val="26"/>
    </w:rPr>
  </w:style>
  <w:style w:type="character" w:customStyle="1" w:styleId="Overskrift1Tegn">
    <w:name w:val="Overskrift 1 Tegn"/>
    <w:basedOn w:val="Standardskrifttypeiafsnit"/>
    <w:link w:val="Overskrift1"/>
    <w:uiPriority w:val="9"/>
    <w:rsid w:val="00DA3E7C"/>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542F8C"/>
    <w:pPr>
      <w:spacing w:before="100" w:beforeAutospacing="1" w:after="100" w:afterAutospacing="1" w:line="240" w:lineRule="auto"/>
    </w:pPr>
    <w:rPr>
      <w:rFonts w:ascii="Times New Roman" w:eastAsiaTheme="minorEastAsia" w:hAnsi="Times New Roman" w:cs="Times New Roman"/>
      <w:sz w:val="24"/>
      <w:szCs w:val="24"/>
      <w:lang w:eastAsia="da-DK"/>
    </w:rPr>
  </w:style>
  <w:style w:type="character" w:customStyle="1" w:styleId="Overskrift5Tegn">
    <w:name w:val="Overskrift 5 Tegn"/>
    <w:basedOn w:val="Standardskrifttypeiafsnit"/>
    <w:link w:val="Overskrift5"/>
    <w:uiPriority w:val="9"/>
    <w:semiHidden/>
    <w:rsid w:val="0066452B"/>
    <w:rPr>
      <w:rFonts w:asciiTheme="majorHAnsi" w:eastAsiaTheme="majorEastAsia" w:hAnsiTheme="majorHAnsi" w:cstheme="majorBidi"/>
      <w:color w:val="365F91" w:themeColor="accent1" w:themeShade="BF"/>
    </w:rPr>
  </w:style>
  <w:style w:type="character" w:customStyle="1" w:styleId="Overskrift3Tegn">
    <w:name w:val="Overskrift 3 Tegn"/>
    <w:basedOn w:val="Standardskrifttypeiafsnit"/>
    <w:link w:val="Overskrift3"/>
    <w:uiPriority w:val="9"/>
    <w:rsid w:val="00B36B42"/>
    <w:rPr>
      <w:rFonts w:asciiTheme="majorHAnsi" w:eastAsiaTheme="majorEastAsia" w:hAnsiTheme="majorHAnsi" w:cstheme="majorBidi"/>
      <w:color w:val="243F60" w:themeColor="accent1" w:themeShade="7F"/>
      <w:sz w:val="24"/>
      <w:szCs w:val="24"/>
    </w:rPr>
  </w:style>
  <w:style w:type="paragraph" w:customStyle="1" w:styleId="Default">
    <w:name w:val="Default"/>
    <w:rsid w:val="00A46853"/>
    <w:pPr>
      <w:autoSpaceDE w:val="0"/>
      <w:autoSpaceDN w:val="0"/>
      <w:adjustRightInd w:val="0"/>
      <w:spacing w:after="0" w:line="240" w:lineRule="auto"/>
    </w:pPr>
    <w:rPr>
      <w:rFonts w:ascii="Times New Roman" w:hAnsi="Times New Roman" w:cs="Times New Roman"/>
      <w:color w:val="000000"/>
      <w:sz w:val="24"/>
      <w:szCs w:val="24"/>
    </w:rPr>
  </w:style>
  <w:style w:type="table" w:styleId="Tabel-Gitter">
    <w:name w:val="Table Grid"/>
    <w:basedOn w:val="Tabel-Normal"/>
    <w:uiPriority w:val="59"/>
    <w:rsid w:val="003F1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8A24C6"/>
    <w:rPr>
      <w:sz w:val="16"/>
      <w:szCs w:val="16"/>
    </w:rPr>
  </w:style>
  <w:style w:type="paragraph" w:styleId="Kommentartekst">
    <w:name w:val="annotation text"/>
    <w:basedOn w:val="Normal"/>
    <w:link w:val="KommentartekstTegn"/>
    <w:uiPriority w:val="99"/>
    <w:semiHidden/>
    <w:unhideWhenUsed/>
    <w:rsid w:val="008A24C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A24C6"/>
    <w:rPr>
      <w:sz w:val="20"/>
      <w:szCs w:val="20"/>
    </w:rPr>
  </w:style>
  <w:style w:type="paragraph" w:styleId="Kommentaremne">
    <w:name w:val="annotation subject"/>
    <w:basedOn w:val="Kommentartekst"/>
    <w:next w:val="Kommentartekst"/>
    <w:link w:val="KommentaremneTegn"/>
    <w:uiPriority w:val="99"/>
    <w:semiHidden/>
    <w:unhideWhenUsed/>
    <w:rsid w:val="008A24C6"/>
    <w:rPr>
      <w:b/>
      <w:bCs/>
    </w:rPr>
  </w:style>
  <w:style w:type="character" w:customStyle="1" w:styleId="KommentaremneTegn">
    <w:name w:val="Kommentaremne Tegn"/>
    <w:basedOn w:val="KommentartekstTegn"/>
    <w:link w:val="Kommentaremne"/>
    <w:uiPriority w:val="99"/>
    <w:semiHidden/>
    <w:rsid w:val="008A24C6"/>
    <w:rPr>
      <w:b/>
      <w:bCs/>
      <w:sz w:val="20"/>
      <w:szCs w:val="20"/>
    </w:rPr>
  </w:style>
  <w:style w:type="paragraph" w:styleId="Korrektur">
    <w:name w:val="Revision"/>
    <w:hidden/>
    <w:uiPriority w:val="99"/>
    <w:semiHidden/>
    <w:rsid w:val="008A24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733">
      <w:bodyDiv w:val="1"/>
      <w:marLeft w:val="0"/>
      <w:marRight w:val="0"/>
      <w:marTop w:val="0"/>
      <w:marBottom w:val="0"/>
      <w:divBdr>
        <w:top w:val="none" w:sz="0" w:space="0" w:color="auto"/>
        <w:left w:val="none" w:sz="0" w:space="0" w:color="auto"/>
        <w:bottom w:val="none" w:sz="0" w:space="0" w:color="auto"/>
        <w:right w:val="none" w:sz="0" w:space="0" w:color="auto"/>
      </w:divBdr>
      <w:divsChild>
        <w:div w:id="675307910">
          <w:marLeft w:val="0"/>
          <w:marRight w:val="0"/>
          <w:marTop w:val="0"/>
          <w:marBottom w:val="0"/>
          <w:divBdr>
            <w:top w:val="none" w:sz="0" w:space="0" w:color="auto"/>
            <w:left w:val="none" w:sz="0" w:space="0" w:color="auto"/>
            <w:bottom w:val="none" w:sz="0" w:space="0" w:color="auto"/>
            <w:right w:val="none" w:sz="0" w:space="0" w:color="auto"/>
          </w:divBdr>
          <w:divsChild>
            <w:div w:id="918052812">
              <w:marLeft w:val="-225"/>
              <w:marRight w:val="-225"/>
              <w:marTop w:val="0"/>
              <w:marBottom w:val="225"/>
              <w:divBdr>
                <w:top w:val="none" w:sz="0" w:space="0" w:color="auto"/>
                <w:left w:val="none" w:sz="0" w:space="0" w:color="auto"/>
                <w:bottom w:val="none" w:sz="0" w:space="0" w:color="auto"/>
                <w:right w:val="none" w:sz="0" w:space="0" w:color="auto"/>
              </w:divBdr>
              <w:divsChild>
                <w:div w:id="1198197165">
                  <w:marLeft w:val="0"/>
                  <w:marRight w:val="0"/>
                  <w:marTop w:val="0"/>
                  <w:marBottom w:val="0"/>
                  <w:divBdr>
                    <w:top w:val="none" w:sz="0" w:space="0" w:color="auto"/>
                    <w:left w:val="none" w:sz="0" w:space="0" w:color="auto"/>
                    <w:bottom w:val="none" w:sz="0" w:space="0" w:color="auto"/>
                    <w:right w:val="none" w:sz="0" w:space="0" w:color="auto"/>
                  </w:divBdr>
                  <w:divsChild>
                    <w:div w:id="2900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2869">
      <w:bodyDiv w:val="1"/>
      <w:marLeft w:val="0"/>
      <w:marRight w:val="0"/>
      <w:marTop w:val="0"/>
      <w:marBottom w:val="0"/>
      <w:divBdr>
        <w:top w:val="none" w:sz="0" w:space="0" w:color="auto"/>
        <w:left w:val="none" w:sz="0" w:space="0" w:color="auto"/>
        <w:bottom w:val="none" w:sz="0" w:space="0" w:color="auto"/>
        <w:right w:val="none" w:sz="0" w:space="0" w:color="auto"/>
      </w:divBdr>
      <w:divsChild>
        <w:div w:id="342712400">
          <w:marLeft w:val="0"/>
          <w:marRight w:val="0"/>
          <w:marTop w:val="0"/>
          <w:marBottom w:val="0"/>
          <w:divBdr>
            <w:top w:val="none" w:sz="0" w:space="0" w:color="auto"/>
            <w:left w:val="none" w:sz="0" w:space="0" w:color="auto"/>
            <w:bottom w:val="none" w:sz="0" w:space="0" w:color="auto"/>
            <w:right w:val="none" w:sz="0" w:space="0" w:color="auto"/>
          </w:divBdr>
          <w:divsChild>
            <w:div w:id="1063213646">
              <w:marLeft w:val="-225"/>
              <w:marRight w:val="-225"/>
              <w:marTop w:val="0"/>
              <w:marBottom w:val="0"/>
              <w:divBdr>
                <w:top w:val="none" w:sz="0" w:space="0" w:color="auto"/>
                <w:left w:val="none" w:sz="0" w:space="0" w:color="auto"/>
                <w:bottom w:val="none" w:sz="0" w:space="0" w:color="auto"/>
                <w:right w:val="none" w:sz="0" w:space="0" w:color="auto"/>
              </w:divBdr>
              <w:divsChild>
                <w:div w:id="550925295">
                  <w:marLeft w:val="0"/>
                  <w:marRight w:val="0"/>
                  <w:marTop w:val="0"/>
                  <w:marBottom w:val="0"/>
                  <w:divBdr>
                    <w:top w:val="none" w:sz="0" w:space="0" w:color="auto"/>
                    <w:left w:val="none" w:sz="0" w:space="0" w:color="auto"/>
                    <w:bottom w:val="none" w:sz="0" w:space="0" w:color="auto"/>
                    <w:right w:val="none" w:sz="0" w:space="0" w:color="auto"/>
                  </w:divBdr>
                  <w:divsChild>
                    <w:div w:id="156389401">
                      <w:marLeft w:val="-225"/>
                      <w:marRight w:val="-225"/>
                      <w:marTop w:val="0"/>
                      <w:marBottom w:val="0"/>
                      <w:divBdr>
                        <w:top w:val="none" w:sz="0" w:space="0" w:color="auto"/>
                        <w:left w:val="none" w:sz="0" w:space="0" w:color="auto"/>
                        <w:bottom w:val="none" w:sz="0" w:space="0" w:color="auto"/>
                        <w:right w:val="none" w:sz="0" w:space="0" w:color="auto"/>
                      </w:divBdr>
                      <w:divsChild>
                        <w:div w:id="1051229940">
                          <w:marLeft w:val="0"/>
                          <w:marRight w:val="0"/>
                          <w:marTop w:val="0"/>
                          <w:marBottom w:val="0"/>
                          <w:divBdr>
                            <w:top w:val="none" w:sz="0" w:space="0" w:color="auto"/>
                            <w:left w:val="none" w:sz="0" w:space="0" w:color="auto"/>
                            <w:bottom w:val="none" w:sz="0" w:space="0" w:color="auto"/>
                            <w:right w:val="none" w:sz="0" w:space="0" w:color="auto"/>
                          </w:divBdr>
                        </w:div>
                      </w:divsChild>
                    </w:div>
                    <w:div w:id="1640719738">
                      <w:marLeft w:val="-225"/>
                      <w:marRight w:val="-225"/>
                      <w:marTop w:val="0"/>
                      <w:marBottom w:val="0"/>
                      <w:divBdr>
                        <w:top w:val="none" w:sz="0" w:space="0" w:color="auto"/>
                        <w:left w:val="none" w:sz="0" w:space="0" w:color="auto"/>
                        <w:bottom w:val="none" w:sz="0" w:space="0" w:color="auto"/>
                        <w:right w:val="none" w:sz="0" w:space="0" w:color="auto"/>
                      </w:divBdr>
                      <w:divsChild>
                        <w:div w:id="16816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6287">
      <w:bodyDiv w:val="1"/>
      <w:marLeft w:val="0"/>
      <w:marRight w:val="0"/>
      <w:marTop w:val="0"/>
      <w:marBottom w:val="0"/>
      <w:divBdr>
        <w:top w:val="none" w:sz="0" w:space="0" w:color="auto"/>
        <w:left w:val="none" w:sz="0" w:space="0" w:color="auto"/>
        <w:bottom w:val="none" w:sz="0" w:space="0" w:color="auto"/>
        <w:right w:val="none" w:sz="0" w:space="0" w:color="auto"/>
      </w:divBdr>
    </w:div>
    <w:div w:id="216625815">
      <w:bodyDiv w:val="1"/>
      <w:marLeft w:val="0"/>
      <w:marRight w:val="0"/>
      <w:marTop w:val="0"/>
      <w:marBottom w:val="0"/>
      <w:divBdr>
        <w:top w:val="none" w:sz="0" w:space="0" w:color="auto"/>
        <w:left w:val="none" w:sz="0" w:space="0" w:color="auto"/>
        <w:bottom w:val="none" w:sz="0" w:space="0" w:color="auto"/>
        <w:right w:val="none" w:sz="0" w:space="0" w:color="auto"/>
      </w:divBdr>
    </w:div>
    <w:div w:id="253588932">
      <w:bodyDiv w:val="1"/>
      <w:marLeft w:val="0"/>
      <w:marRight w:val="0"/>
      <w:marTop w:val="0"/>
      <w:marBottom w:val="0"/>
      <w:divBdr>
        <w:top w:val="none" w:sz="0" w:space="0" w:color="auto"/>
        <w:left w:val="none" w:sz="0" w:space="0" w:color="auto"/>
        <w:bottom w:val="none" w:sz="0" w:space="0" w:color="auto"/>
        <w:right w:val="none" w:sz="0" w:space="0" w:color="auto"/>
      </w:divBdr>
      <w:divsChild>
        <w:div w:id="879559023">
          <w:marLeft w:val="0"/>
          <w:marRight w:val="0"/>
          <w:marTop w:val="0"/>
          <w:marBottom w:val="0"/>
          <w:divBdr>
            <w:top w:val="none" w:sz="0" w:space="0" w:color="auto"/>
            <w:left w:val="none" w:sz="0" w:space="0" w:color="auto"/>
            <w:bottom w:val="none" w:sz="0" w:space="0" w:color="auto"/>
            <w:right w:val="none" w:sz="0" w:space="0" w:color="auto"/>
          </w:divBdr>
          <w:divsChild>
            <w:div w:id="167060310">
              <w:marLeft w:val="-225"/>
              <w:marRight w:val="-225"/>
              <w:marTop w:val="0"/>
              <w:marBottom w:val="225"/>
              <w:divBdr>
                <w:top w:val="none" w:sz="0" w:space="0" w:color="auto"/>
                <w:left w:val="none" w:sz="0" w:space="0" w:color="auto"/>
                <w:bottom w:val="none" w:sz="0" w:space="0" w:color="auto"/>
                <w:right w:val="none" w:sz="0" w:space="0" w:color="auto"/>
              </w:divBdr>
              <w:divsChild>
                <w:div w:id="1642660234">
                  <w:marLeft w:val="0"/>
                  <w:marRight w:val="0"/>
                  <w:marTop w:val="0"/>
                  <w:marBottom w:val="0"/>
                  <w:divBdr>
                    <w:top w:val="none" w:sz="0" w:space="0" w:color="auto"/>
                    <w:left w:val="none" w:sz="0" w:space="0" w:color="auto"/>
                    <w:bottom w:val="none" w:sz="0" w:space="0" w:color="auto"/>
                    <w:right w:val="none" w:sz="0" w:space="0" w:color="auto"/>
                  </w:divBdr>
                  <w:divsChild>
                    <w:div w:id="1072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6284">
      <w:bodyDiv w:val="1"/>
      <w:marLeft w:val="0"/>
      <w:marRight w:val="0"/>
      <w:marTop w:val="0"/>
      <w:marBottom w:val="0"/>
      <w:divBdr>
        <w:top w:val="none" w:sz="0" w:space="0" w:color="auto"/>
        <w:left w:val="none" w:sz="0" w:space="0" w:color="auto"/>
        <w:bottom w:val="none" w:sz="0" w:space="0" w:color="auto"/>
        <w:right w:val="none" w:sz="0" w:space="0" w:color="auto"/>
      </w:divBdr>
      <w:divsChild>
        <w:div w:id="91560499">
          <w:marLeft w:val="0"/>
          <w:marRight w:val="0"/>
          <w:marTop w:val="0"/>
          <w:marBottom w:val="0"/>
          <w:divBdr>
            <w:top w:val="none" w:sz="0" w:space="0" w:color="auto"/>
            <w:left w:val="none" w:sz="0" w:space="0" w:color="auto"/>
            <w:bottom w:val="none" w:sz="0" w:space="0" w:color="auto"/>
            <w:right w:val="none" w:sz="0" w:space="0" w:color="auto"/>
          </w:divBdr>
          <w:divsChild>
            <w:div w:id="1150974331">
              <w:marLeft w:val="0"/>
              <w:marRight w:val="0"/>
              <w:marTop w:val="0"/>
              <w:marBottom w:val="225"/>
              <w:divBdr>
                <w:top w:val="none" w:sz="0" w:space="0" w:color="auto"/>
                <w:left w:val="none" w:sz="0" w:space="0" w:color="auto"/>
                <w:bottom w:val="none" w:sz="0" w:space="0" w:color="auto"/>
                <w:right w:val="none" w:sz="0" w:space="0" w:color="auto"/>
              </w:divBdr>
              <w:divsChild>
                <w:div w:id="11999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46980">
      <w:bodyDiv w:val="1"/>
      <w:marLeft w:val="0"/>
      <w:marRight w:val="0"/>
      <w:marTop w:val="0"/>
      <w:marBottom w:val="0"/>
      <w:divBdr>
        <w:top w:val="none" w:sz="0" w:space="0" w:color="auto"/>
        <w:left w:val="none" w:sz="0" w:space="0" w:color="auto"/>
        <w:bottom w:val="none" w:sz="0" w:space="0" w:color="auto"/>
        <w:right w:val="none" w:sz="0" w:space="0" w:color="auto"/>
      </w:divBdr>
      <w:divsChild>
        <w:div w:id="704525433">
          <w:marLeft w:val="0"/>
          <w:marRight w:val="0"/>
          <w:marTop w:val="0"/>
          <w:marBottom w:val="0"/>
          <w:divBdr>
            <w:top w:val="none" w:sz="0" w:space="0" w:color="auto"/>
            <w:left w:val="none" w:sz="0" w:space="0" w:color="auto"/>
            <w:bottom w:val="none" w:sz="0" w:space="0" w:color="auto"/>
            <w:right w:val="none" w:sz="0" w:space="0" w:color="auto"/>
          </w:divBdr>
          <w:divsChild>
            <w:div w:id="5698483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94158804">
      <w:bodyDiv w:val="1"/>
      <w:marLeft w:val="0"/>
      <w:marRight w:val="0"/>
      <w:marTop w:val="0"/>
      <w:marBottom w:val="0"/>
      <w:divBdr>
        <w:top w:val="none" w:sz="0" w:space="0" w:color="auto"/>
        <w:left w:val="none" w:sz="0" w:space="0" w:color="auto"/>
        <w:bottom w:val="none" w:sz="0" w:space="0" w:color="auto"/>
        <w:right w:val="none" w:sz="0" w:space="0" w:color="auto"/>
      </w:divBdr>
    </w:div>
    <w:div w:id="758791633">
      <w:bodyDiv w:val="1"/>
      <w:marLeft w:val="0"/>
      <w:marRight w:val="0"/>
      <w:marTop w:val="0"/>
      <w:marBottom w:val="0"/>
      <w:divBdr>
        <w:top w:val="none" w:sz="0" w:space="0" w:color="auto"/>
        <w:left w:val="none" w:sz="0" w:space="0" w:color="auto"/>
        <w:bottom w:val="none" w:sz="0" w:space="0" w:color="auto"/>
        <w:right w:val="none" w:sz="0" w:space="0" w:color="auto"/>
      </w:divBdr>
    </w:div>
    <w:div w:id="798572525">
      <w:bodyDiv w:val="1"/>
      <w:marLeft w:val="0"/>
      <w:marRight w:val="0"/>
      <w:marTop w:val="0"/>
      <w:marBottom w:val="0"/>
      <w:divBdr>
        <w:top w:val="none" w:sz="0" w:space="0" w:color="auto"/>
        <w:left w:val="none" w:sz="0" w:space="0" w:color="auto"/>
        <w:bottom w:val="none" w:sz="0" w:space="0" w:color="auto"/>
        <w:right w:val="none" w:sz="0" w:space="0" w:color="auto"/>
      </w:divBdr>
      <w:divsChild>
        <w:div w:id="315425613">
          <w:marLeft w:val="0"/>
          <w:marRight w:val="0"/>
          <w:marTop w:val="0"/>
          <w:marBottom w:val="0"/>
          <w:divBdr>
            <w:top w:val="none" w:sz="0" w:space="0" w:color="auto"/>
            <w:left w:val="none" w:sz="0" w:space="0" w:color="auto"/>
            <w:bottom w:val="none" w:sz="0" w:space="0" w:color="auto"/>
            <w:right w:val="none" w:sz="0" w:space="0" w:color="auto"/>
          </w:divBdr>
          <w:divsChild>
            <w:div w:id="13031952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37525196">
      <w:bodyDiv w:val="1"/>
      <w:marLeft w:val="0"/>
      <w:marRight w:val="0"/>
      <w:marTop w:val="0"/>
      <w:marBottom w:val="0"/>
      <w:divBdr>
        <w:top w:val="none" w:sz="0" w:space="0" w:color="auto"/>
        <w:left w:val="none" w:sz="0" w:space="0" w:color="auto"/>
        <w:bottom w:val="none" w:sz="0" w:space="0" w:color="auto"/>
        <w:right w:val="none" w:sz="0" w:space="0" w:color="auto"/>
      </w:divBdr>
    </w:div>
    <w:div w:id="949164553">
      <w:bodyDiv w:val="1"/>
      <w:marLeft w:val="0"/>
      <w:marRight w:val="0"/>
      <w:marTop w:val="0"/>
      <w:marBottom w:val="0"/>
      <w:divBdr>
        <w:top w:val="none" w:sz="0" w:space="0" w:color="auto"/>
        <w:left w:val="none" w:sz="0" w:space="0" w:color="auto"/>
        <w:bottom w:val="none" w:sz="0" w:space="0" w:color="auto"/>
        <w:right w:val="none" w:sz="0" w:space="0" w:color="auto"/>
      </w:divBdr>
      <w:divsChild>
        <w:div w:id="2005740171">
          <w:marLeft w:val="0"/>
          <w:marRight w:val="0"/>
          <w:marTop w:val="0"/>
          <w:marBottom w:val="0"/>
          <w:divBdr>
            <w:top w:val="none" w:sz="0" w:space="0" w:color="auto"/>
            <w:left w:val="none" w:sz="0" w:space="0" w:color="auto"/>
            <w:bottom w:val="none" w:sz="0" w:space="0" w:color="auto"/>
            <w:right w:val="none" w:sz="0" w:space="0" w:color="auto"/>
          </w:divBdr>
          <w:divsChild>
            <w:div w:id="2005664311">
              <w:marLeft w:val="-225"/>
              <w:marRight w:val="-225"/>
              <w:marTop w:val="0"/>
              <w:marBottom w:val="0"/>
              <w:divBdr>
                <w:top w:val="none" w:sz="0" w:space="0" w:color="auto"/>
                <w:left w:val="none" w:sz="0" w:space="0" w:color="auto"/>
                <w:bottom w:val="none" w:sz="0" w:space="0" w:color="auto"/>
                <w:right w:val="none" w:sz="0" w:space="0" w:color="auto"/>
              </w:divBdr>
              <w:divsChild>
                <w:div w:id="425881331">
                  <w:marLeft w:val="0"/>
                  <w:marRight w:val="0"/>
                  <w:marTop w:val="0"/>
                  <w:marBottom w:val="0"/>
                  <w:divBdr>
                    <w:top w:val="none" w:sz="0" w:space="0" w:color="auto"/>
                    <w:left w:val="none" w:sz="0" w:space="0" w:color="auto"/>
                    <w:bottom w:val="none" w:sz="0" w:space="0" w:color="auto"/>
                    <w:right w:val="none" w:sz="0" w:space="0" w:color="auto"/>
                  </w:divBdr>
                  <w:divsChild>
                    <w:div w:id="1602252908">
                      <w:marLeft w:val="-225"/>
                      <w:marRight w:val="-225"/>
                      <w:marTop w:val="0"/>
                      <w:marBottom w:val="0"/>
                      <w:divBdr>
                        <w:top w:val="none" w:sz="0" w:space="0" w:color="auto"/>
                        <w:left w:val="none" w:sz="0" w:space="0" w:color="auto"/>
                        <w:bottom w:val="none" w:sz="0" w:space="0" w:color="auto"/>
                        <w:right w:val="none" w:sz="0" w:space="0" w:color="auto"/>
                      </w:divBdr>
                      <w:divsChild>
                        <w:div w:id="638922334">
                          <w:marLeft w:val="0"/>
                          <w:marRight w:val="0"/>
                          <w:marTop w:val="0"/>
                          <w:marBottom w:val="0"/>
                          <w:divBdr>
                            <w:top w:val="none" w:sz="0" w:space="0" w:color="auto"/>
                            <w:left w:val="none" w:sz="0" w:space="0" w:color="auto"/>
                            <w:bottom w:val="none" w:sz="0" w:space="0" w:color="auto"/>
                            <w:right w:val="none" w:sz="0" w:space="0" w:color="auto"/>
                          </w:divBdr>
                          <w:divsChild>
                            <w:div w:id="2009628655">
                              <w:marLeft w:val="0"/>
                              <w:marRight w:val="0"/>
                              <w:marTop w:val="0"/>
                              <w:marBottom w:val="0"/>
                              <w:divBdr>
                                <w:top w:val="none" w:sz="0" w:space="0" w:color="auto"/>
                                <w:left w:val="none" w:sz="0" w:space="0" w:color="auto"/>
                                <w:bottom w:val="none" w:sz="0" w:space="0" w:color="auto"/>
                                <w:right w:val="none" w:sz="0" w:space="0" w:color="auto"/>
                              </w:divBdr>
                              <w:divsChild>
                                <w:div w:id="14285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286084">
      <w:bodyDiv w:val="1"/>
      <w:marLeft w:val="0"/>
      <w:marRight w:val="0"/>
      <w:marTop w:val="0"/>
      <w:marBottom w:val="0"/>
      <w:divBdr>
        <w:top w:val="none" w:sz="0" w:space="0" w:color="auto"/>
        <w:left w:val="none" w:sz="0" w:space="0" w:color="auto"/>
        <w:bottom w:val="none" w:sz="0" w:space="0" w:color="auto"/>
        <w:right w:val="none" w:sz="0" w:space="0" w:color="auto"/>
      </w:divBdr>
      <w:divsChild>
        <w:div w:id="2147354429">
          <w:marLeft w:val="0"/>
          <w:marRight w:val="0"/>
          <w:marTop w:val="0"/>
          <w:marBottom w:val="0"/>
          <w:divBdr>
            <w:top w:val="none" w:sz="0" w:space="0" w:color="auto"/>
            <w:left w:val="none" w:sz="0" w:space="0" w:color="auto"/>
            <w:bottom w:val="none" w:sz="0" w:space="0" w:color="auto"/>
            <w:right w:val="none" w:sz="0" w:space="0" w:color="auto"/>
          </w:divBdr>
          <w:divsChild>
            <w:div w:id="977222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80117687">
      <w:bodyDiv w:val="1"/>
      <w:marLeft w:val="0"/>
      <w:marRight w:val="0"/>
      <w:marTop w:val="0"/>
      <w:marBottom w:val="0"/>
      <w:divBdr>
        <w:top w:val="none" w:sz="0" w:space="0" w:color="auto"/>
        <w:left w:val="none" w:sz="0" w:space="0" w:color="auto"/>
        <w:bottom w:val="none" w:sz="0" w:space="0" w:color="auto"/>
        <w:right w:val="none" w:sz="0" w:space="0" w:color="auto"/>
      </w:divBdr>
    </w:div>
    <w:div w:id="1185708614">
      <w:bodyDiv w:val="1"/>
      <w:marLeft w:val="0"/>
      <w:marRight w:val="0"/>
      <w:marTop w:val="0"/>
      <w:marBottom w:val="0"/>
      <w:divBdr>
        <w:top w:val="none" w:sz="0" w:space="0" w:color="auto"/>
        <w:left w:val="none" w:sz="0" w:space="0" w:color="auto"/>
        <w:bottom w:val="none" w:sz="0" w:space="0" w:color="auto"/>
        <w:right w:val="none" w:sz="0" w:space="0" w:color="auto"/>
      </w:divBdr>
      <w:divsChild>
        <w:div w:id="487552350">
          <w:marLeft w:val="0"/>
          <w:marRight w:val="0"/>
          <w:marTop w:val="0"/>
          <w:marBottom w:val="0"/>
          <w:divBdr>
            <w:top w:val="none" w:sz="0" w:space="0" w:color="auto"/>
            <w:left w:val="none" w:sz="0" w:space="0" w:color="auto"/>
            <w:bottom w:val="none" w:sz="0" w:space="0" w:color="auto"/>
            <w:right w:val="none" w:sz="0" w:space="0" w:color="auto"/>
          </w:divBdr>
          <w:divsChild>
            <w:div w:id="20439416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22533102">
      <w:bodyDiv w:val="1"/>
      <w:marLeft w:val="0"/>
      <w:marRight w:val="0"/>
      <w:marTop w:val="0"/>
      <w:marBottom w:val="0"/>
      <w:divBdr>
        <w:top w:val="none" w:sz="0" w:space="0" w:color="auto"/>
        <w:left w:val="none" w:sz="0" w:space="0" w:color="auto"/>
        <w:bottom w:val="none" w:sz="0" w:space="0" w:color="auto"/>
        <w:right w:val="none" w:sz="0" w:space="0" w:color="auto"/>
      </w:divBdr>
    </w:div>
    <w:div w:id="1422796959">
      <w:bodyDiv w:val="1"/>
      <w:marLeft w:val="0"/>
      <w:marRight w:val="0"/>
      <w:marTop w:val="0"/>
      <w:marBottom w:val="0"/>
      <w:divBdr>
        <w:top w:val="none" w:sz="0" w:space="0" w:color="auto"/>
        <w:left w:val="none" w:sz="0" w:space="0" w:color="auto"/>
        <w:bottom w:val="none" w:sz="0" w:space="0" w:color="auto"/>
        <w:right w:val="none" w:sz="0" w:space="0" w:color="auto"/>
      </w:divBdr>
      <w:divsChild>
        <w:div w:id="1903325130">
          <w:marLeft w:val="0"/>
          <w:marRight w:val="0"/>
          <w:marTop w:val="0"/>
          <w:marBottom w:val="0"/>
          <w:divBdr>
            <w:top w:val="none" w:sz="0" w:space="0" w:color="auto"/>
            <w:left w:val="none" w:sz="0" w:space="0" w:color="auto"/>
            <w:bottom w:val="none" w:sz="0" w:space="0" w:color="auto"/>
            <w:right w:val="none" w:sz="0" w:space="0" w:color="auto"/>
          </w:divBdr>
          <w:divsChild>
            <w:div w:id="422973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13244241">
      <w:bodyDiv w:val="1"/>
      <w:marLeft w:val="0"/>
      <w:marRight w:val="0"/>
      <w:marTop w:val="0"/>
      <w:marBottom w:val="0"/>
      <w:divBdr>
        <w:top w:val="none" w:sz="0" w:space="0" w:color="auto"/>
        <w:left w:val="none" w:sz="0" w:space="0" w:color="auto"/>
        <w:bottom w:val="none" w:sz="0" w:space="0" w:color="auto"/>
        <w:right w:val="none" w:sz="0" w:space="0" w:color="auto"/>
      </w:divBdr>
    </w:div>
    <w:div w:id="1616674438">
      <w:bodyDiv w:val="1"/>
      <w:marLeft w:val="0"/>
      <w:marRight w:val="0"/>
      <w:marTop w:val="0"/>
      <w:marBottom w:val="0"/>
      <w:divBdr>
        <w:top w:val="none" w:sz="0" w:space="0" w:color="auto"/>
        <w:left w:val="none" w:sz="0" w:space="0" w:color="auto"/>
        <w:bottom w:val="none" w:sz="0" w:space="0" w:color="auto"/>
        <w:right w:val="none" w:sz="0" w:space="0" w:color="auto"/>
      </w:divBdr>
    </w:div>
    <w:div w:id="1667392843">
      <w:bodyDiv w:val="1"/>
      <w:marLeft w:val="0"/>
      <w:marRight w:val="0"/>
      <w:marTop w:val="0"/>
      <w:marBottom w:val="0"/>
      <w:divBdr>
        <w:top w:val="none" w:sz="0" w:space="0" w:color="auto"/>
        <w:left w:val="none" w:sz="0" w:space="0" w:color="auto"/>
        <w:bottom w:val="none" w:sz="0" w:space="0" w:color="auto"/>
        <w:right w:val="none" w:sz="0" w:space="0" w:color="auto"/>
      </w:divBdr>
      <w:divsChild>
        <w:div w:id="1508520949">
          <w:marLeft w:val="0"/>
          <w:marRight w:val="0"/>
          <w:marTop w:val="0"/>
          <w:marBottom w:val="0"/>
          <w:divBdr>
            <w:top w:val="none" w:sz="0" w:space="0" w:color="auto"/>
            <w:left w:val="none" w:sz="0" w:space="0" w:color="auto"/>
            <w:bottom w:val="none" w:sz="0" w:space="0" w:color="auto"/>
            <w:right w:val="none" w:sz="0" w:space="0" w:color="auto"/>
          </w:divBdr>
          <w:divsChild>
            <w:div w:id="8451740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9641324">
      <w:bodyDiv w:val="1"/>
      <w:marLeft w:val="0"/>
      <w:marRight w:val="0"/>
      <w:marTop w:val="0"/>
      <w:marBottom w:val="0"/>
      <w:divBdr>
        <w:top w:val="none" w:sz="0" w:space="0" w:color="auto"/>
        <w:left w:val="none" w:sz="0" w:space="0" w:color="auto"/>
        <w:bottom w:val="none" w:sz="0" w:space="0" w:color="auto"/>
        <w:right w:val="none" w:sz="0" w:space="0" w:color="auto"/>
      </w:divBdr>
    </w:div>
    <w:div w:id="1828402645">
      <w:bodyDiv w:val="1"/>
      <w:marLeft w:val="0"/>
      <w:marRight w:val="0"/>
      <w:marTop w:val="0"/>
      <w:marBottom w:val="0"/>
      <w:divBdr>
        <w:top w:val="none" w:sz="0" w:space="0" w:color="auto"/>
        <w:left w:val="none" w:sz="0" w:space="0" w:color="auto"/>
        <w:bottom w:val="none" w:sz="0" w:space="0" w:color="auto"/>
        <w:right w:val="none" w:sz="0" w:space="0" w:color="auto"/>
      </w:divBdr>
      <w:divsChild>
        <w:div w:id="923146481">
          <w:marLeft w:val="0"/>
          <w:marRight w:val="0"/>
          <w:marTop w:val="0"/>
          <w:marBottom w:val="0"/>
          <w:divBdr>
            <w:top w:val="none" w:sz="0" w:space="0" w:color="auto"/>
            <w:left w:val="none" w:sz="0" w:space="0" w:color="auto"/>
            <w:bottom w:val="none" w:sz="0" w:space="0" w:color="auto"/>
            <w:right w:val="none" w:sz="0" w:space="0" w:color="auto"/>
          </w:divBdr>
          <w:divsChild>
            <w:div w:id="14801526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53759860">
      <w:bodyDiv w:val="1"/>
      <w:marLeft w:val="0"/>
      <w:marRight w:val="0"/>
      <w:marTop w:val="0"/>
      <w:marBottom w:val="0"/>
      <w:divBdr>
        <w:top w:val="none" w:sz="0" w:space="0" w:color="auto"/>
        <w:left w:val="none" w:sz="0" w:space="0" w:color="auto"/>
        <w:bottom w:val="none" w:sz="0" w:space="0" w:color="auto"/>
        <w:right w:val="none" w:sz="0" w:space="0" w:color="auto"/>
      </w:divBdr>
    </w:div>
    <w:div w:id="1865246371">
      <w:bodyDiv w:val="1"/>
      <w:marLeft w:val="0"/>
      <w:marRight w:val="0"/>
      <w:marTop w:val="0"/>
      <w:marBottom w:val="0"/>
      <w:divBdr>
        <w:top w:val="none" w:sz="0" w:space="0" w:color="auto"/>
        <w:left w:val="none" w:sz="0" w:space="0" w:color="auto"/>
        <w:bottom w:val="none" w:sz="0" w:space="0" w:color="auto"/>
        <w:right w:val="none" w:sz="0" w:space="0" w:color="auto"/>
      </w:divBdr>
    </w:div>
    <w:div w:id="1888954250">
      <w:bodyDiv w:val="1"/>
      <w:marLeft w:val="0"/>
      <w:marRight w:val="0"/>
      <w:marTop w:val="0"/>
      <w:marBottom w:val="0"/>
      <w:divBdr>
        <w:top w:val="none" w:sz="0" w:space="0" w:color="auto"/>
        <w:left w:val="none" w:sz="0" w:space="0" w:color="auto"/>
        <w:bottom w:val="none" w:sz="0" w:space="0" w:color="auto"/>
        <w:right w:val="none" w:sz="0" w:space="0" w:color="auto"/>
      </w:divBdr>
      <w:divsChild>
        <w:div w:id="2040742526">
          <w:marLeft w:val="0"/>
          <w:marRight w:val="0"/>
          <w:marTop w:val="0"/>
          <w:marBottom w:val="0"/>
          <w:divBdr>
            <w:top w:val="none" w:sz="0" w:space="0" w:color="auto"/>
            <w:left w:val="none" w:sz="0" w:space="0" w:color="auto"/>
            <w:bottom w:val="none" w:sz="0" w:space="0" w:color="auto"/>
            <w:right w:val="none" w:sz="0" w:space="0" w:color="auto"/>
          </w:divBdr>
          <w:divsChild>
            <w:div w:id="450275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9343723">
      <w:bodyDiv w:val="1"/>
      <w:marLeft w:val="0"/>
      <w:marRight w:val="0"/>
      <w:marTop w:val="0"/>
      <w:marBottom w:val="0"/>
      <w:divBdr>
        <w:top w:val="none" w:sz="0" w:space="0" w:color="auto"/>
        <w:left w:val="none" w:sz="0" w:space="0" w:color="auto"/>
        <w:bottom w:val="none" w:sz="0" w:space="0" w:color="auto"/>
        <w:right w:val="none" w:sz="0" w:space="0" w:color="auto"/>
      </w:divBdr>
    </w:div>
    <w:div w:id="1943608049">
      <w:bodyDiv w:val="1"/>
      <w:marLeft w:val="0"/>
      <w:marRight w:val="0"/>
      <w:marTop w:val="0"/>
      <w:marBottom w:val="0"/>
      <w:divBdr>
        <w:top w:val="none" w:sz="0" w:space="0" w:color="auto"/>
        <w:left w:val="none" w:sz="0" w:space="0" w:color="auto"/>
        <w:bottom w:val="none" w:sz="0" w:space="0" w:color="auto"/>
        <w:right w:val="none" w:sz="0" w:space="0" w:color="auto"/>
      </w:divBdr>
    </w:div>
    <w:div w:id="1960914995">
      <w:bodyDiv w:val="1"/>
      <w:marLeft w:val="0"/>
      <w:marRight w:val="0"/>
      <w:marTop w:val="0"/>
      <w:marBottom w:val="0"/>
      <w:divBdr>
        <w:top w:val="none" w:sz="0" w:space="0" w:color="auto"/>
        <w:left w:val="none" w:sz="0" w:space="0" w:color="auto"/>
        <w:bottom w:val="none" w:sz="0" w:space="0" w:color="auto"/>
        <w:right w:val="none" w:sz="0" w:space="0" w:color="auto"/>
      </w:divBdr>
      <w:divsChild>
        <w:div w:id="877276823">
          <w:marLeft w:val="0"/>
          <w:marRight w:val="0"/>
          <w:marTop w:val="0"/>
          <w:marBottom w:val="0"/>
          <w:divBdr>
            <w:top w:val="none" w:sz="0" w:space="0" w:color="auto"/>
            <w:left w:val="none" w:sz="0" w:space="0" w:color="auto"/>
            <w:bottom w:val="none" w:sz="0" w:space="0" w:color="auto"/>
            <w:right w:val="none" w:sz="0" w:space="0" w:color="auto"/>
          </w:divBdr>
          <w:divsChild>
            <w:div w:id="1874543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529666">
      <w:bodyDiv w:val="1"/>
      <w:marLeft w:val="0"/>
      <w:marRight w:val="0"/>
      <w:marTop w:val="0"/>
      <w:marBottom w:val="0"/>
      <w:divBdr>
        <w:top w:val="none" w:sz="0" w:space="0" w:color="auto"/>
        <w:left w:val="none" w:sz="0" w:space="0" w:color="auto"/>
        <w:bottom w:val="none" w:sz="0" w:space="0" w:color="auto"/>
        <w:right w:val="none" w:sz="0" w:space="0" w:color="auto"/>
      </w:divBdr>
      <w:divsChild>
        <w:div w:id="2059355818">
          <w:marLeft w:val="0"/>
          <w:marRight w:val="0"/>
          <w:marTop w:val="0"/>
          <w:marBottom w:val="0"/>
          <w:divBdr>
            <w:top w:val="none" w:sz="0" w:space="0" w:color="auto"/>
            <w:left w:val="none" w:sz="0" w:space="0" w:color="auto"/>
            <w:bottom w:val="none" w:sz="0" w:space="0" w:color="auto"/>
            <w:right w:val="none" w:sz="0" w:space="0" w:color="auto"/>
          </w:divBdr>
          <w:divsChild>
            <w:div w:id="19562521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30178771">
      <w:bodyDiv w:val="1"/>
      <w:marLeft w:val="0"/>
      <w:marRight w:val="0"/>
      <w:marTop w:val="0"/>
      <w:marBottom w:val="0"/>
      <w:divBdr>
        <w:top w:val="none" w:sz="0" w:space="0" w:color="auto"/>
        <w:left w:val="none" w:sz="0" w:space="0" w:color="auto"/>
        <w:bottom w:val="none" w:sz="0" w:space="0" w:color="auto"/>
        <w:right w:val="none" w:sz="0" w:space="0" w:color="auto"/>
      </w:divBdr>
    </w:div>
    <w:div w:id="2033720790">
      <w:bodyDiv w:val="1"/>
      <w:marLeft w:val="0"/>
      <w:marRight w:val="0"/>
      <w:marTop w:val="0"/>
      <w:marBottom w:val="0"/>
      <w:divBdr>
        <w:top w:val="none" w:sz="0" w:space="0" w:color="auto"/>
        <w:left w:val="none" w:sz="0" w:space="0" w:color="auto"/>
        <w:bottom w:val="none" w:sz="0" w:space="0" w:color="auto"/>
        <w:right w:val="none" w:sz="0" w:space="0" w:color="auto"/>
      </w:divBdr>
    </w:div>
    <w:div w:id="2120098647">
      <w:bodyDiv w:val="1"/>
      <w:marLeft w:val="0"/>
      <w:marRight w:val="0"/>
      <w:marTop w:val="0"/>
      <w:marBottom w:val="0"/>
      <w:divBdr>
        <w:top w:val="none" w:sz="0" w:space="0" w:color="auto"/>
        <w:left w:val="none" w:sz="0" w:space="0" w:color="auto"/>
        <w:bottom w:val="none" w:sz="0" w:space="0" w:color="auto"/>
        <w:right w:val="none" w:sz="0" w:space="0" w:color="auto"/>
      </w:divBdr>
    </w:div>
    <w:div w:id="2124113675">
      <w:bodyDiv w:val="1"/>
      <w:marLeft w:val="0"/>
      <w:marRight w:val="0"/>
      <w:marTop w:val="1050"/>
      <w:marBottom w:val="0"/>
      <w:divBdr>
        <w:top w:val="none" w:sz="0" w:space="0" w:color="auto"/>
        <w:left w:val="none" w:sz="0" w:space="0" w:color="auto"/>
        <w:bottom w:val="none" w:sz="0" w:space="0" w:color="auto"/>
        <w:right w:val="none" w:sz="0" w:space="0" w:color="auto"/>
      </w:divBdr>
      <w:divsChild>
        <w:div w:id="323706576">
          <w:marLeft w:val="0"/>
          <w:marRight w:val="0"/>
          <w:marTop w:val="0"/>
          <w:marBottom w:val="0"/>
          <w:divBdr>
            <w:top w:val="none" w:sz="0" w:space="0" w:color="auto"/>
            <w:left w:val="none" w:sz="0" w:space="0" w:color="auto"/>
            <w:bottom w:val="none" w:sz="0" w:space="0" w:color="auto"/>
            <w:right w:val="none" w:sz="0" w:space="0" w:color="auto"/>
          </w:divBdr>
          <w:divsChild>
            <w:div w:id="1202743724">
              <w:marLeft w:val="0"/>
              <w:marRight w:val="0"/>
              <w:marTop w:val="0"/>
              <w:marBottom w:val="0"/>
              <w:divBdr>
                <w:top w:val="none" w:sz="0" w:space="0" w:color="auto"/>
                <w:left w:val="none" w:sz="0" w:space="0" w:color="auto"/>
                <w:bottom w:val="none" w:sz="0" w:space="0" w:color="auto"/>
                <w:right w:val="none" w:sz="0" w:space="0" w:color="auto"/>
              </w:divBdr>
              <w:divsChild>
                <w:div w:id="990255798">
                  <w:marLeft w:val="0"/>
                  <w:marRight w:val="0"/>
                  <w:marTop w:val="0"/>
                  <w:marBottom w:val="0"/>
                  <w:divBdr>
                    <w:top w:val="none" w:sz="0" w:space="0" w:color="auto"/>
                    <w:left w:val="none" w:sz="0" w:space="0" w:color="auto"/>
                    <w:bottom w:val="none" w:sz="0" w:space="0" w:color="auto"/>
                    <w:right w:val="none" w:sz="0" w:space="0" w:color="auto"/>
                  </w:divBdr>
                  <w:divsChild>
                    <w:div w:id="1708488777">
                      <w:marLeft w:val="0"/>
                      <w:marRight w:val="0"/>
                      <w:marTop w:val="0"/>
                      <w:marBottom w:val="0"/>
                      <w:divBdr>
                        <w:top w:val="none" w:sz="0" w:space="0" w:color="auto"/>
                        <w:left w:val="none" w:sz="0" w:space="0" w:color="auto"/>
                        <w:bottom w:val="none" w:sz="0" w:space="0" w:color="auto"/>
                        <w:right w:val="none" w:sz="0" w:space="0" w:color="auto"/>
                      </w:divBdr>
                      <w:divsChild>
                        <w:div w:id="127208998">
                          <w:marLeft w:val="0"/>
                          <w:marRight w:val="0"/>
                          <w:marTop w:val="0"/>
                          <w:marBottom w:val="0"/>
                          <w:divBdr>
                            <w:top w:val="none" w:sz="0" w:space="0" w:color="auto"/>
                            <w:left w:val="none" w:sz="0" w:space="0" w:color="auto"/>
                            <w:bottom w:val="none" w:sz="0" w:space="0" w:color="auto"/>
                            <w:right w:val="none" w:sz="0" w:space="0" w:color="auto"/>
                          </w:divBdr>
                          <w:divsChild>
                            <w:div w:id="266011858">
                              <w:marLeft w:val="0"/>
                              <w:marRight w:val="0"/>
                              <w:marTop w:val="0"/>
                              <w:marBottom w:val="0"/>
                              <w:divBdr>
                                <w:top w:val="none" w:sz="0" w:space="0" w:color="auto"/>
                                <w:left w:val="none" w:sz="0" w:space="0" w:color="auto"/>
                                <w:bottom w:val="none" w:sz="0" w:space="0" w:color="auto"/>
                                <w:right w:val="none" w:sz="0" w:space="0" w:color="auto"/>
                              </w:divBdr>
                              <w:divsChild>
                                <w:div w:id="1399548592">
                                  <w:marLeft w:val="0"/>
                                  <w:marRight w:val="0"/>
                                  <w:marTop w:val="0"/>
                                  <w:marBottom w:val="0"/>
                                  <w:divBdr>
                                    <w:top w:val="none" w:sz="0" w:space="0" w:color="auto"/>
                                    <w:left w:val="none" w:sz="0" w:space="0" w:color="auto"/>
                                    <w:bottom w:val="none" w:sz="0" w:space="0" w:color="auto"/>
                                    <w:right w:val="none" w:sz="0" w:space="0" w:color="auto"/>
                                  </w:divBdr>
                                  <w:divsChild>
                                    <w:div w:id="219052726">
                                      <w:marLeft w:val="0"/>
                                      <w:marRight w:val="0"/>
                                      <w:marTop w:val="0"/>
                                      <w:marBottom w:val="0"/>
                                      <w:divBdr>
                                        <w:top w:val="none" w:sz="0" w:space="0" w:color="auto"/>
                                        <w:left w:val="none" w:sz="0" w:space="0" w:color="auto"/>
                                        <w:bottom w:val="none" w:sz="0" w:space="0" w:color="auto"/>
                                        <w:right w:val="none" w:sz="0" w:space="0" w:color="auto"/>
                                      </w:divBdr>
                                      <w:divsChild>
                                        <w:div w:id="585656851">
                                          <w:marLeft w:val="0"/>
                                          <w:marRight w:val="0"/>
                                          <w:marTop w:val="0"/>
                                          <w:marBottom w:val="0"/>
                                          <w:divBdr>
                                            <w:top w:val="none" w:sz="0" w:space="0" w:color="auto"/>
                                            <w:left w:val="none" w:sz="0" w:space="0" w:color="auto"/>
                                            <w:bottom w:val="none" w:sz="0" w:space="0" w:color="auto"/>
                                            <w:right w:val="none" w:sz="0" w:space="0" w:color="auto"/>
                                          </w:divBdr>
                                          <w:divsChild>
                                            <w:div w:id="1147743289">
                                              <w:marLeft w:val="0"/>
                                              <w:marRight w:val="0"/>
                                              <w:marTop w:val="0"/>
                                              <w:marBottom w:val="600"/>
                                              <w:divBdr>
                                                <w:top w:val="none" w:sz="0" w:space="0" w:color="auto"/>
                                                <w:left w:val="none" w:sz="0" w:space="0" w:color="auto"/>
                                                <w:bottom w:val="none" w:sz="0" w:space="0" w:color="auto"/>
                                                <w:right w:val="none" w:sz="0" w:space="0" w:color="auto"/>
                                              </w:divBdr>
                                              <w:divsChild>
                                                <w:div w:id="1181697801">
                                                  <w:marLeft w:val="0"/>
                                                  <w:marRight w:val="0"/>
                                                  <w:marTop w:val="0"/>
                                                  <w:marBottom w:val="0"/>
                                                  <w:divBdr>
                                                    <w:top w:val="none" w:sz="0" w:space="0" w:color="auto"/>
                                                    <w:left w:val="none" w:sz="0" w:space="0" w:color="auto"/>
                                                    <w:bottom w:val="none" w:sz="0" w:space="0" w:color="auto"/>
                                                    <w:right w:val="none" w:sz="0" w:space="0" w:color="auto"/>
                                                  </w:divBdr>
                                                  <w:divsChild>
                                                    <w:div w:id="9117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rbejderportalen.aabenraa.dk/med-og-arbejdsmiljoe/aktiviteter-for-aktoerer-i-med-og-arbejdsmiljoeorganisationen/laerings-og-inspirationsdag-e/" TargetMode="External"/><Relationship Id="rId13" Type="http://schemas.openxmlformats.org/officeDocument/2006/relationships/hyperlink" Target="https://at.dk/nyheder/2022/03/arbejdsmiljoepuljen-udvider-sine-maalgrupper/" TargetMode="External"/><Relationship Id="rId18" Type="http://schemas.openxmlformats.org/officeDocument/2006/relationships/hyperlink" Target="https://nfa.dk/da/nyt/nyheder/2022/anerkendelse-indflydelse-og-muligheden-for-udvikling-kan-fa-seniorer"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nfa.dk/da/Nyt/Tilmeld-nyhedsbrev" TargetMode="External"/><Relationship Id="rId34" Type="http://schemas.openxmlformats.org/officeDocument/2006/relationships/hyperlink" Target="mailto:kmold@aabenraa.dk" TargetMode="External"/><Relationship Id="rId7" Type="http://schemas.openxmlformats.org/officeDocument/2006/relationships/endnotes" Target="endnotes.xml"/><Relationship Id="rId12" Type="http://schemas.openxmlformats.org/officeDocument/2006/relationships/hyperlink" Target="https://medarbejderportalen.aabenraa.dk/vores-organisation/staben/personaleafdelingen/personalekontoret/med-og-arbejdsmiljoeteamet/" TargetMode="External"/><Relationship Id="rId17" Type="http://schemas.openxmlformats.org/officeDocument/2006/relationships/hyperlink" Target="https://medarbejderportalen.aabenraa.dk/med-og-arbejdsmiljoe/sundhedstilbud-for-medarbejdere-i-aabenraa-kommune/trivselsordningen-for-medarbejdere-i-aabenraa-kommune/" TargetMode="External"/><Relationship Id="rId25" Type="http://schemas.openxmlformats.org/officeDocument/2006/relationships/hyperlink" Target="mailto:arbejdsskader@aabenraa.dk" TargetMode="External"/><Relationship Id="rId33" Type="http://schemas.openxmlformats.org/officeDocument/2006/relationships/hyperlink" Target="mailto:cbs@aabenraa.d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rbejdsmiljo@aabenraa.dk" TargetMode="External"/><Relationship Id="rId20" Type="http://schemas.openxmlformats.org/officeDocument/2006/relationships/hyperlink" Target="https://bm.peytzmail.com/profile/at-2018" TargetMode="External"/><Relationship Id="rId29"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t.dk/spoergsmaal-svar/a/arbejdsmiljoepuljen-minimis-stoette/" TargetMode="External"/><Relationship Id="rId24" Type="http://schemas.openxmlformats.org/officeDocument/2006/relationships/hyperlink" Target="https://vpt.peytzmail.com/profile/profil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arbejderportalen.aabenraa.dk/med-og-arbejdsmiljoe/tips-til-arbejdsmiljoeemner/ergonomisk-arbejdsmiljoe/smaaoevelser-i-loebet-af-arbejdstiden/" TargetMode="External"/><Relationship Id="rId23" Type="http://schemas.openxmlformats.org/officeDocument/2006/relationships/hyperlink" Target="https://vpt.dk/" TargetMode="External"/><Relationship Id="rId28" Type="http://schemas.openxmlformats.org/officeDocument/2006/relationships/image" Target="media/image3.jpg"/><Relationship Id="rId36" Type="http://schemas.openxmlformats.org/officeDocument/2006/relationships/footer" Target="footer1.xml"/><Relationship Id="rId10" Type="http://schemas.openxmlformats.org/officeDocument/2006/relationships/hyperlink" Target="https://medarbejderportalen.aabenraa.dk/vores-organisation/staben/personaleafdelingen/personalekontoret/med-og-arbejdsmiljoeteamet/" TargetMode="External"/><Relationship Id="rId19" Type="http://schemas.openxmlformats.org/officeDocument/2006/relationships/hyperlink" Target="https://bm.dk/nyheder-presse/pressemeddelelser/2022/02/nye-regler-for-hjemmearbejde-paa-plads/" TargetMode="External"/><Relationship Id="rId31" Type="http://schemas.openxmlformats.org/officeDocument/2006/relationships/hyperlink" Target="mailto:kmold@aabenraa.dk" TargetMode="External"/><Relationship Id="rId4" Type="http://schemas.openxmlformats.org/officeDocument/2006/relationships/settings" Target="settings.xml"/><Relationship Id="rId9" Type="http://schemas.openxmlformats.org/officeDocument/2006/relationships/hyperlink" Target="https://www.arbejdsmiljoweb.dk/om_arbejdsmiljoweb/besoegsteam" TargetMode="External"/><Relationship Id="rId14" Type="http://schemas.openxmlformats.org/officeDocument/2006/relationships/hyperlink" Target="https://at.dk/arbejdsmiljoearbejdet/arbejdsmiljoepuljen/" TargetMode="External"/><Relationship Id="rId22" Type="http://schemas.openxmlformats.org/officeDocument/2006/relationships/hyperlink" Target="https://www.arbejdsmiljoweb.dk/om_arbejdsmiljoweb/nyhedsbreve" TargetMode="External"/><Relationship Id="rId27" Type="http://schemas.openxmlformats.org/officeDocument/2006/relationships/image" Target="media/image2.png"/><Relationship Id="rId30" Type="http://schemas.openxmlformats.org/officeDocument/2006/relationships/hyperlink" Target="mailto:cbs@aabenraa.dk"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065EF-B226-42B0-8CD4-FDBE9FDB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8828</Characters>
  <Application>Microsoft Office Word</Application>
  <DocSecurity>4</DocSecurity>
  <Lines>196</Lines>
  <Paragraphs>118</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Mathilde Tranbjerg Vammen</dc:creator>
  <cp:lastModifiedBy>Klaus Moldt</cp:lastModifiedBy>
  <cp:revision>2</cp:revision>
  <cp:lastPrinted>2022-03-14T08:34:00Z</cp:lastPrinted>
  <dcterms:created xsi:type="dcterms:W3CDTF">2022-08-04T11:48:00Z</dcterms:created>
  <dcterms:modified xsi:type="dcterms:W3CDTF">2022-08-04T11:48:00Z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{8B26D982-C280-40E1-8CD9-DF86B8C2ADC6}</vt:lpwstr>
  </property>
</Properties>
</file>