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DE36A1" w14:paraId="05141DE4" w14:textId="77777777" w:rsidTr="000826C3">
        <w:trPr>
          <w:trHeight w:val="1191"/>
          <w:tblHeader/>
        </w:trPr>
        <w:tc>
          <w:tcPr>
            <w:tcW w:w="9923" w:type="dxa"/>
            <w:noWrap/>
          </w:tcPr>
          <w:p w14:paraId="5C07580F" w14:textId="77777777" w:rsidR="00DE36A1" w:rsidRPr="00DE36A1" w:rsidRDefault="00DE36A1" w:rsidP="00DE36A1">
            <w:pPr>
              <w:pStyle w:val="Kolofon"/>
            </w:pPr>
            <w:bookmarkStart w:id="0" w:name="bmkSender"/>
            <w:bookmarkEnd w:id="0"/>
            <w:r w:rsidRPr="00DE36A1">
              <w:rPr>
                <w:b/>
              </w:rPr>
              <w:t>Børn og Kultur - Sekretariat</w:t>
            </w:r>
          </w:p>
          <w:p w14:paraId="20CA1F01" w14:textId="2916BB33" w:rsidR="00206615" w:rsidRPr="00DE36A1" w:rsidRDefault="00256588" w:rsidP="00F427B8">
            <w:pPr>
              <w:pStyle w:val="Kolofon"/>
            </w:pPr>
            <w:r>
              <w:t>Dato: 31</w:t>
            </w:r>
            <w:bookmarkStart w:id="1" w:name="_GoBack"/>
            <w:bookmarkEnd w:id="1"/>
            <w:r w:rsidR="00DE36A1" w:rsidRPr="00DE36A1">
              <w:t>. august 2023</w:t>
            </w:r>
          </w:p>
        </w:tc>
      </w:tr>
    </w:tbl>
    <w:p w14:paraId="6FCB73F7" w14:textId="7A003482" w:rsidR="00206615" w:rsidRPr="00761734" w:rsidRDefault="00006A2C" w:rsidP="002C3CD2">
      <w:pPr>
        <w:pStyle w:val="Overskriften"/>
        <w:rPr>
          <w:sz w:val="24"/>
          <w:szCs w:val="24"/>
        </w:rPr>
      </w:pPr>
      <w:bookmarkStart w:id="2" w:name="bmkHeader"/>
      <w:bookmarkEnd w:id="2"/>
      <w:r>
        <w:rPr>
          <w:sz w:val="24"/>
          <w:szCs w:val="24"/>
        </w:rPr>
        <w:t xml:space="preserve">Uddrag af retningslinjer </w:t>
      </w:r>
      <w:r w:rsidRPr="00761734">
        <w:rPr>
          <w:sz w:val="24"/>
          <w:szCs w:val="24"/>
        </w:rPr>
        <w:t>for sejlads</w:t>
      </w:r>
      <w:r>
        <w:rPr>
          <w:sz w:val="24"/>
          <w:szCs w:val="24"/>
        </w:rPr>
        <w:t>aktiviteter</w:t>
      </w:r>
      <w:r w:rsidRPr="00761734">
        <w:rPr>
          <w:sz w:val="24"/>
          <w:szCs w:val="24"/>
        </w:rPr>
        <w:t xml:space="preserve"> med elever i folkeskolen i Aabenraa Kommune</w:t>
      </w:r>
      <w:r>
        <w:rPr>
          <w:sz w:val="24"/>
          <w:szCs w:val="24"/>
        </w:rPr>
        <w:t xml:space="preserve"> – t</w:t>
      </w:r>
      <w:r w:rsidR="006446AB">
        <w:rPr>
          <w:sz w:val="24"/>
          <w:szCs w:val="24"/>
        </w:rPr>
        <w:t>il forældre og elever</w:t>
      </w:r>
    </w:p>
    <w:p w14:paraId="6B2CB726" w14:textId="77777777" w:rsidR="004A09AB" w:rsidRPr="00DE36A1" w:rsidRDefault="004A09AB" w:rsidP="009D328A">
      <w:pPr>
        <w:spacing w:line="240" w:lineRule="auto"/>
      </w:pPr>
    </w:p>
    <w:p w14:paraId="2D7B26B7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mbria,Bold"/>
          <w:bCs/>
          <w:lang w:eastAsia="da-DK"/>
        </w:rPr>
      </w:pPr>
      <w:r>
        <w:rPr>
          <w:rFonts w:cs="Cambria,Bold"/>
          <w:bCs/>
          <w:lang w:eastAsia="da-DK"/>
        </w:rPr>
        <w:t>Kære forældre og elever.</w:t>
      </w:r>
    </w:p>
    <w:p w14:paraId="68890256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mbria,Bold"/>
          <w:bCs/>
          <w:lang w:eastAsia="da-DK"/>
        </w:rPr>
      </w:pPr>
    </w:p>
    <w:p w14:paraId="6B2B7E7F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mbria,Bold"/>
          <w:bCs/>
          <w:lang w:eastAsia="da-DK"/>
        </w:rPr>
      </w:pPr>
      <w:r>
        <w:rPr>
          <w:rFonts w:cs="Cambria,Bold"/>
          <w:bCs/>
          <w:lang w:eastAsia="da-DK"/>
        </w:rPr>
        <w:t xml:space="preserve">Ved aktiviteter ved, i og på vandet skal man altid være opmærksom på de risici, der kan være forbundet med dette. Skole og Undervisning har derfor udarbejdet retningslinjer for </w:t>
      </w:r>
      <w:r w:rsidRPr="006446AB">
        <w:rPr>
          <w:rFonts w:cs="Cambria,Bold"/>
          <w:bCs/>
          <w:lang w:eastAsia="da-DK"/>
        </w:rPr>
        <w:t>Aabenraa Kommune</w:t>
      </w:r>
      <w:r>
        <w:rPr>
          <w:rFonts w:cs="Cambria,Bold"/>
          <w:bCs/>
          <w:lang w:eastAsia="da-DK"/>
        </w:rPr>
        <w:t xml:space="preserve">s folkeskoler for at sikre, at aktiviteter foregår sikkerhedsmæssigt forsvarligt og lever op til lovgivningen på området. Retningslinjerne gælder alle aktiviteter med </w:t>
      </w:r>
      <w:r>
        <w:t>kano, kajak, sub, tømmerflåde mv</w:t>
      </w:r>
      <w:r>
        <w:rPr>
          <w:rFonts w:cs="Cambria,Bold"/>
          <w:bCs/>
          <w:lang w:eastAsia="da-DK"/>
        </w:rPr>
        <w:t>. Nedenfor er kort opsummeret de krav, der stilles til personale og elever i forbindelse med sejladsaktiviteter.</w:t>
      </w:r>
    </w:p>
    <w:p w14:paraId="7EA0C57E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mbria,Bold"/>
          <w:bCs/>
          <w:lang w:eastAsia="da-DK"/>
        </w:rPr>
      </w:pPr>
    </w:p>
    <w:p w14:paraId="78C5809C" w14:textId="77777777" w:rsidR="006446AB" w:rsidRPr="007B473E" w:rsidRDefault="007B473E" w:rsidP="006446AB">
      <w:pPr>
        <w:autoSpaceDE w:val="0"/>
        <w:autoSpaceDN w:val="0"/>
        <w:adjustRightInd w:val="0"/>
        <w:spacing w:line="240" w:lineRule="auto"/>
        <w:rPr>
          <w:rFonts w:cs="Cambria,Bold"/>
          <w:bCs/>
          <w:i/>
          <w:lang w:eastAsia="da-DK"/>
        </w:rPr>
      </w:pPr>
      <w:r>
        <w:rPr>
          <w:rFonts w:cs="Cambria,Bold"/>
          <w:bCs/>
          <w:i/>
          <w:lang w:eastAsia="da-DK"/>
        </w:rPr>
        <w:t>På næste side</w:t>
      </w:r>
      <w:r w:rsidR="006446AB" w:rsidRPr="007B473E">
        <w:rPr>
          <w:rFonts w:cs="Cambria,Bold"/>
          <w:bCs/>
          <w:i/>
          <w:lang w:eastAsia="da-DK"/>
        </w:rPr>
        <w:t xml:space="preserve"> er en seddel, som I skal udfylde</w:t>
      </w:r>
      <w:r>
        <w:rPr>
          <w:rFonts w:cs="Cambria,Bold"/>
          <w:bCs/>
          <w:i/>
          <w:lang w:eastAsia="da-DK"/>
        </w:rPr>
        <w:t xml:space="preserve"> og returnere</w:t>
      </w:r>
      <w:r w:rsidR="006446AB" w:rsidRPr="007B473E">
        <w:rPr>
          <w:rFonts w:cs="Cambria,Bold"/>
          <w:bCs/>
          <w:i/>
          <w:lang w:eastAsia="da-DK"/>
        </w:rPr>
        <w:t xml:space="preserve"> for, at jeres barn kan deltage i sejladsaktiviteten.</w:t>
      </w:r>
    </w:p>
    <w:p w14:paraId="4BE3DB08" w14:textId="77777777" w:rsidR="007B473E" w:rsidRDefault="007B473E" w:rsidP="006446AB">
      <w:pPr>
        <w:autoSpaceDE w:val="0"/>
        <w:autoSpaceDN w:val="0"/>
        <w:adjustRightInd w:val="0"/>
        <w:spacing w:line="240" w:lineRule="auto"/>
        <w:rPr>
          <w:rFonts w:cs="Cambria,Bold"/>
          <w:bCs/>
          <w:lang w:eastAsia="da-DK"/>
        </w:rPr>
      </w:pPr>
    </w:p>
    <w:p w14:paraId="7F568D35" w14:textId="77777777" w:rsidR="006446AB" w:rsidRDefault="007B473E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7B473E">
        <w:rPr>
          <w:rFonts w:cs="Calibri"/>
          <w:lang w:eastAsia="da-DK"/>
        </w:rPr>
        <w:t>Sejladsaktiviteter kan kun foregå i perioden 1. maj til 1. oktober, og når vandtempera-turen er</w:t>
      </w:r>
      <w:r>
        <w:rPr>
          <w:rFonts w:cs="Calibri"/>
          <w:lang w:eastAsia="da-DK"/>
        </w:rPr>
        <w:t xml:space="preserve"> over 12 grader celsius. A</w:t>
      </w:r>
      <w:r w:rsidRPr="007B473E">
        <w:rPr>
          <w:rFonts w:cs="Calibri"/>
          <w:lang w:eastAsia="da-DK"/>
        </w:rPr>
        <w:t>ktiviteter</w:t>
      </w:r>
      <w:r>
        <w:rPr>
          <w:rFonts w:cs="Calibri"/>
          <w:lang w:eastAsia="da-DK"/>
        </w:rPr>
        <w:t>ne</w:t>
      </w:r>
      <w:r w:rsidRPr="007B473E">
        <w:rPr>
          <w:rFonts w:cs="Calibri"/>
          <w:lang w:eastAsia="da-DK"/>
        </w:rPr>
        <w:t xml:space="preserve"> skal foregå i beskyttet farvand med roligt vand og kun lidt vind samt foregå med kort afstand til kysten (max 500 meter).</w:t>
      </w:r>
    </w:p>
    <w:p w14:paraId="36741926" w14:textId="77777777" w:rsidR="007B473E" w:rsidRPr="00B368C9" w:rsidRDefault="007B473E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1EF59A0D" w14:textId="77777777" w:rsidR="006446AB" w:rsidRPr="00B368C9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i/>
          <w:lang w:eastAsia="da-DK"/>
        </w:rPr>
      </w:pPr>
      <w:r w:rsidRPr="00B368C9">
        <w:rPr>
          <w:rFonts w:cs="Calibri"/>
          <w:i/>
          <w:lang w:eastAsia="da-DK"/>
        </w:rPr>
        <w:t xml:space="preserve">Eleverne skal </w:t>
      </w:r>
    </w:p>
    <w:p w14:paraId="4F23B6FE" w14:textId="77777777" w:rsidR="006446AB" w:rsidRDefault="007B473E" w:rsidP="006446AB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t>bære godkendt svømme-</w:t>
      </w:r>
      <w:r w:rsidR="006446AB" w:rsidRPr="00B368C9">
        <w:rPr>
          <w:rFonts w:cs="Calibri"/>
          <w:lang w:eastAsia="da-DK"/>
        </w:rPr>
        <w:t>/redningsvest</w:t>
      </w:r>
    </w:p>
    <w:p w14:paraId="2830190C" w14:textId="77777777" w:rsidR="006446AB" w:rsidRPr="00B368C9" w:rsidRDefault="006446AB" w:rsidP="006446AB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B368C9">
        <w:rPr>
          <w:rFonts w:cs="Calibri"/>
          <w:lang w:eastAsia="da-DK"/>
        </w:rPr>
        <w:t xml:space="preserve">kunne svømme mindst 200 meter. </w:t>
      </w:r>
    </w:p>
    <w:p w14:paraId="583DB4FA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5254CFEF" w14:textId="77777777" w:rsidR="006446AB" w:rsidRPr="00B359BC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i/>
          <w:lang w:eastAsia="da-DK"/>
        </w:rPr>
      </w:pPr>
      <w:r w:rsidRPr="00B359BC">
        <w:rPr>
          <w:rFonts w:cs="Calibri"/>
          <w:i/>
          <w:lang w:eastAsia="da-DK"/>
        </w:rPr>
        <w:t>Instruktion og kompetencer</w:t>
      </w:r>
    </w:p>
    <w:p w14:paraId="1AB9D9FF" w14:textId="77777777" w:rsidR="006446AB" w:rsidRDefault="006446AB" w:rsidP="006446AB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B359BC">
        <w:rPr>
          <w:rFonts w:cs="Calibri"/>
          <w:lang w:eastAsia="da-DK"/>
        </w:rPr>
        <w:t xml:space="preserve">Alle instrueres nøje i aktiviteten. </w:t>
      </w:r>
    </w:p>
    <w:p w14:paraId="66ECBAC4" w14:textId="77777777" w:rsidR="006446AB" w:rsidRPr="00290E7C" w:rsidRDefault="006446AB" w:rsidP="006446AB">
      <w:pPr>
        <w:pStyle w:val="Listeafsnit"/>
        <w:numPr>
          <w:ilvl w:val="0"/>
          <w:numId w:val="15"/>
        </w:numPr>
        <w:spacing w:line="240" w:lineRule="auto"/>
        <w:rPr>
          <w:b/>
        </w:rPr>
      </w:pPr>
      <w:r w:rsidRPr="00B359BC">
        <w:rPr>
          <w:rFonts w:cs="Calibri"/>
          <w:lang w:eastAsia="da-DK"/>
        </w:rPr>
        <w:t>Instruktør</w:t>
      </w:r>
      <w:r>
        <w:rPr>
          <w:rFonts w:cs="Calibri"/>
          <w:lang w:eastAsia="da-DK"/>
        </w:rPr>
        <w:t xml:space="preserve">en er </w:t>
      </w:r>
      <w:r w:rsidRPr="00B359BC">
        <w:rPr>
          <w:rFonts w:cs="Calibri"/>
          <w:lang w:eastAsia="da-DK"/>
        </w:rPr>
        <w:t>turleder</w:t>
      </w:r>
      <w:r>
        <w:rPr>
          <w:rFonts w:cs="Calibri"/>
          <w:lang w:eastAsia="da-DK"/>
        </w:rPr>
        <w:t>.</w:t>
      </w:r>
    </w:p>
    <w:p w14:paraId="22C5D4B6" w14:textId="77777777" w:rsidR="006446AB" w:rsidRPr="00B359BC" w:rsidRDefault="006446AB" w:rsidP="006446AB">
      <w:pPr>
        <w:pStyle w:val="Listeafsnit"/>
        <w:numPr>
          <w:ilvl w:val="0"/>
          <w:numId w:val="15"/>
        </w:numPr>
        <w:spacing w:line="240" w:lineRule="auto"/>
        <w:rPr>
          <w:b/>
        </w:rPr>
      </w:pPr>
      <w:r>
        <w:rPr>
          <w:rFonts w:cs="Calibri"/>
          <w:lang w:eastAsia="da-DK"/>
        </w:rPr>
        <w:t xml:space="preserve">Desuden deltager en </w:t>
      </w:r>
      <w:r w:rsidRPr="00B359BC">
        <w:rPr>
          <w:rFonts w:cs="Calibri"/>
          <w:lang w:eastAsia="da-DK"/>
        </w:rPr>
        <w:t>voksen</w:t>
      </w:r>
      <w:r>
        <w:rPr>
          <w:rFonts w:cs="Calibri"/>
          <w:lang w:eastAsia="da-DK"/>
        </w:rPr>
        <w:t>,</w:t>
      </w:r>
      <w:r w:rsidRPr="00B359BC">
        <w:rPr>
          <w:rFonts w:cs="Calibri"/>
          <w:lang w:eastAsia="da-DK"/>
        </w:rPr>
        <w:t xml:space="preserve"> som har</w:t>
      </w:r>
      <w:r w:rsidRPr="007556D7">
        <w:t xml:space="preserve"> fornødne svømmefærdigheder.</w:t>
      </w:r>
    </w:p>
    <w:p w14:paraId="1A7E05FD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6FB87367" w14:textId="77777777" w:rsidR="006446AB" w:rsidRPr="00B368C9" w:rsidRDefault="006446AB" w:rsidP="006446AB">
      <w:pPr>
        <w:spacing w:line="240" w:lineRule="auto"/>
        <w:rPr>
          <w:i/>
        </w:rPr>
      </w:pPr>
      <w:r w:rsidRPr="00B368C9">
        <w:rPr>
          <w:i/>
        </w:rPr>
        <w:t xml:space="preserve">Turleder </w:t>
      </w:r>
    </w:p>
    <w:p w14:paraId="123034FA" w14:textId="718034ED" w:rsidR="006446AB" w:rsidRPr="00006A2C" w:rsidRDefault="00006A2C" w:rsidP="006446A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t>h</w:t>
      </w:r>
      <w:r w:rsidR="006446AB">
        <w:t>ar g</w:t>
      </w:r>
      <w:r w:rsidR="006446AB" w:rsidRPr="00722E08">
        <w:t>ennemført og bestået Aabenraa Kommunes bassinprøve.</w:t>
      </w:r>
      <w:r w:rsidR="006446AB">
        <w:t xml:space="preserve"> Bassinprøven skal </w:t>
      </w:r>
      <w:r w:rsidR="007B473E">
        <w:t>fornyes hvert år.</w:t>
      </w:r>
    </w:p>
    <w:p w14:paraId="5E7B5C3C" w14:textId="31E7C861" w:rsidR="00006A2C" w:rsidRPr="00980931" w:rsidRDefault="00006A2C" w:rsidP="006446A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t>har gennemgået førstehjælpskursus.</w:t>
      </w:r>
    </w:p>
    <w:p w14:paraId="5E6D065A" w14:textId="49CA19D4" w:rsidR="006446AB" w:rsidRPr="00B359BC" w:rsidRDefault="00006A2C" w:rsidP="006446A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t>s</w:t>
      </w:r>
      <w:r w:rsidR="006446AB" w:rsidRPr="00B359BC">
        <w:rPr>
          <w:rFonts w:cs="Calibri"/>
          <w:lang w:eastAsia="da-DK"/>
        </w:rPr>
        <w:t>kal udarbejde en sikkerhedsinstruks i relation til den konkrete vandaktivitet og børnegruppe, således at sikkerheden er afpasset den aktuelle situation</w:t>
      </w:r>
      <w:r w:rsidR="006446AB">
        <w:rPr>
          <w:rFonts w:cs="Calibri"/>
          <w:lang w:eastAsia="da-DK"/>
        </w:rPr>
        <w:t>.</w:t>
      </w:r>
    </w:p>
    <w:p w14:paraId="179998FE" w14:textId="77777777" w:rsidR="006446AB" w:rsidRDefault="006446AB" w:rsidP="006446A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B359BC">
        <w:rPr>
          <w:rFonts w:cs="Calibri"/>
          <w:lang w:eastAsia="da-DK"/>
        </w:rPr>
        <w:t>fører tilsyn med de børn/unge som delta</w:t>
      </w:r>
      <w:r>
        <w:rPr>
          <w:rFonts w:cs="Calibri"/>
          <w:lang w:eastAsia="da-DK"/>
        </w:rPr>
        <w:t>ger i</w:t>
      </w:r>
      <w:r w:rsidRPr="00B359BC">
        <w:rPr>
          <w:rFonts w:cs="Calibri"/>
          <w:lang w:eastAsia="da-DK"/>
        </w:rPr>
        <w:t xml:space="preserve"> aktiviteten. </w:t>
      </w:r>
    </w:p>
    <w:p w14:paraId="7A8F0A22" w14:textId="2BEA7631" w:rsidR="006446AB" w:rsidRPr="00980931" w:rsidRDefault="006446AB" w:rsidP="006446A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B359BC">
        <w:rPr>
          <w:rFonts w:cs="Calibri"/>
          <w:lang w:eastAsia="da-DK"/>
        </w:rPr>
        <w:t>har ansvaret for sikkerhed</w:t>
      </w:r>
      <w:r w:rsidR="00006A2C">
        <w:rPr>
          <w:rFonts w:cs="Calibri"/>
          <w:lang w:eastAsia="da-DK"/>
        </w:rPr>
        <w:t>,</w:t>
      </w:r>
      <w:r w:rsidRPr="00B359BC">
        <w:rPr>
          <w:rFonts w:cs="Calibri"/>
          <w:lang w:eastAsia="da-DK"/>
        </w:rPr>
        <w:t xml:space="preserve"> herunder</w:t>
      </w:r>
      <w:r>
        <w:rPr>
          <w:rFonts w:cs="Calibri"/>
          <w:lang w:eastAsia="da-DK"/>
        </w:rPr>
        <w:t xml:space="preserve"> </w:t>
      </w:r>
      <w:r w:rsidRPr="00B359BC">
        <w:rPr>
          <w:rFonts w:cs="Calibri"/>
          <w:lang w:eastAsia="da-DK"/>
        </w:rPr>
        <w:t>det livredningsmæssige ansvar.</w:t>
      </w:r>
    </w:p>
    <w:p w14:paraId="5C84AD97" w14:textId="0FAFC63E" w:rsidR="006446AB" w:rsidRDefault="006446AB" w:rsidP="006446A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B359BC">
        <w:rPr>
          <w:rFonts w:cs="Calibri"/>
          <w:lang w:eastAsia="da-DK"/>
        </w:rPr>
        <w:t>skal have kendskab til medbragt sikkerhedsudstyr</w:t>
      </w:r>
      <w:r>
        <w:rPr>
          <w:rFonts w:cs="Calibri"/>
          <w:lang w:eastAsia="da-DK"/>
        </w:rPr>
        <w:t>.</w:t>
      </w:r>
    </w:p>
    <w:p w14:paraId="76F3F804" w14:textId="25D7AF48" w:rsidR="00006A2C" w:rsidRDefault="00006A2C" w:rsidP="00006A2C">
      <w:pPr>
        <w:pStyle w:val="Listeafsnit"/>
        <w:numPr>
          <w:ilvl w:val="0"/>
          <w:numId w:val="14"/>
        </w:numPr>
      </w:pPr>
      <w:r>
        <w:t>sikrer, at alle elever og personale bærer godkendt svømme-/redningsvest.</w:t>
      </w:r>
    </w:p>
    <w:p w14:paraId="690461C7" w14:textId="77777777" w:rsidR="006446AB" w:rsidRDefault="006446AB" w:rsidP="006446A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B359BC">
        <w:rPr>
          <w:rFonts w:cs="Calibri"/>
          <w:lang w:eastAsia="da-DK"/>
        </w:rPr>
        <w:t>skal overvåge vandaktiviteten kontinuerligt gennem hele aktivitetens varighed.</w:t>
      </w:r>
    </w:p>
    <w:p w14:paraId="68280D05" w14:textId="77777777" w:rsidR="006446AB" w:rsidRDefault="006446AB" w:rsidP="006446A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B359BC">
        <w:rPr>
          <w:rFonts w:cs="Calibri"/>
          <w:lang w:eastAsia="da-DK"/>
        </w:rPr>
        <w:t>skal sikre</w:t>
      </w:r>
      <w:r>
        <w:rPr>
          <w:rFonts w:cs="Calibri"/>
          <w:lang w:eastAsia="da-DK"/>
        </w:rPr>
        <w:t>,</w:t>
      </w:r>
      <w:r w:rsidRPr="00B359BC">
        <w:rPr>
          <w:rFonts w:cs="Calibri"/>
          <w:lang w:eastAsia="da-DK"/>
        </w:rPr>
        <w:t xml:space="preserve"> at forældrene har givet skriftlig tilladelse til</w:t>
      </w:r>
      <w:r>
        <w:rPr>
          <w:rFonts w:cs="Calibri"/>
          <w:lang w:eastAsia="da-DK"/>
        </w:rPr>
        <w:t>,</w:t>
      </w:r>
      <w:r w:rsidRPr="00B359BC">
        <w:rPr>
          <w:rFonts w:cs="Calibri"/>
          <w:lang w:eastAsia="da-DK"/>
        </w:rPr>
        <w:t xml:space="preserve"> at deres barn må deltage i aktiviteten</w:t>
      </w:r>
      <w:r>
        <w:rPr>
          <w:rFonts w:cs="Calibri"/>
          <w:lang w:eastAsia="da-DK"/>
        </w:rPr>
        <w:t>.</w:t>
      </w:r>
    </w:p>
    <w:p w14:paraId="63887113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0466D433" w14:textId="7C365342" w:rsidR="006446AB" w:rsidRDefault="006446AB" w:rsidP="006446AB">
      <w:pPr>
        <w:spacing w:line="240" w:lineRule="auto"/>
        <w:rPr>
          <w:rFonts w:cs="Calibri"/>
          <w:lang w:eastAsia="da-DK"/>
        </w:rPr>
      </w:pPr>
    </w:p>
    <w:p w14:paraId="4B2511EC" w14:textId="77777777" w:rsidR="00006A2C" w:rsidRDefault="00006A2C" w:rsidP="006446AB">
      <w:pPr>
        <w:spacing w:line="240" w:lineRule="auto"/>
        <w:rPr>
          <w:rFonts w:cs="Calibri"/>
          <w:lang w:eastAsia="da-DK"/>
        </w:rPr>
      </w:pPr>
    </w:p>
    <w:p w14:paraId="77E76A63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lastRenderedPageBreak/>
        <w:t>Bilag 1</w:t>
      </w:r>
    </w:p>
    <w:p w14:paraId="03E94B35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sz w:val="32"/>
          <w:szCs w:val="32"/>
          <w:lang w:eastAsia="da-DK"/>
        </w:rPr>
      </w:pPr>
      <w:r>
        <w:rPr>
          <w:rFonts w:cs="Cambria,Bold"/>
          <w:b/>
          <w:bCs/>
          <w:sz w:val="32"/>
          <w:szCs w:val="32"/>
          <w:lang w:eastAsia="da-DK"/>
        </w:rPr>
        <w:t>Vandaktivitet</w:t>
      </w:r>
      <w:r w:rsidRPr="00C94EF7">
        <w:rPr>
          <w:rFonts w:cs="Cambria,Bold"/>
          <w:b/>
          <w:bCs/>
          <w:sz w:val="32"/>
          <w:szCs w:val="32"/>
          <w:lang w:eastAsia="da-DK"/>
        </w:rPr>
        <w:t xml:space="preserve"> i Aabenraa Kommune</w:t>
      </w:r>
      <w:r w:rsidRPr="00C94EF7">
        <w:rPr>
          <w:rFonts w:cs="Cambria,Bold"/>
          <w:b/>
          <w:bCs/>
          <w:sz w:val="32"/>
          <w:szCs w:val="32"/>
          <w:lang w:eastAsia="da-DK"/>
        </w:rPr>
        <w:br/>
      </w:r>
    </w:p>
    <w:p w14:paraId="27F6F1D1" w14:textId="410FDB88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lang w:eastAsia="da-DK"/>
        </w:rPr>
      </w:pPr>
      <w:r w:rsidRPr="00C94EF7">
        <w:rPr>
          <w:rFonts w:cs="Cambria,Bold"/>
          <w:b/>
          <w:bCs/>
          <w:lang w:eastAsia="da-DK"/>
        </w:rPr>
        <w:t>K</w:t>
      </w:r>
      <w:r w:rsidR="00006A2C">
        <w:rPr>
          <w:rFonts w:cs="Cambria,Bold"/>
          <w:b/>
          <w:bCs/>
          <w:lang w:eastAsia="da-DK"/>
        </w:rPr>
        <w:t>ære forældre</w:t>
      </w:r>
      <w:r w:rsidRPr="00C94EF7">
        <w:rPr>
          <w:rFonts w:cs="Cambria,Bold"/>
          <w:b/>
          <w:bCs/>
          <w:lang w:eastAsia="da-DK"/>
        </w:rPr>
        <w:t>/værge</w:t>
      </w:r>
    </w:p>
    <w:p w14:paraId="47A7B64B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lang w:eastAsia="da-DK"/>
        </w:rPr>
      </w:pPr>
    </w:p>
    <w:p w14:paraId="08092D25" w14:textId="7D0BDF6E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C94EF7">
        <w:rPr>
          <w:rFonts w:cs="Calibri"/>
          <w:lang w:eastAsia="da-DK"/>
        </w:rPr>
        <w:t xml:space="preserve">I anledning af at jeres barn skal </w:t>
      </w:r>
      <w:r>
        <w:rPr>
          <w:rFonts w:cs="Calibri"/>
          <w:lang w:eastAsia="da-DK"/>
        </w:rPr>
        <w:t xml:space="preserve">deltage i en vandaktivitet </w:t>
      </w:r>
      <w:r w:rsidRPr="00C94EF7">
        <w:rPr>
          <w:rFonts w:cs="Calibri"/>
          <w:lang w:eastAsia="da-DK"/>
        </w:rPr>
        <w:t xml:space="preserve">fremsendes denne blanket, som vi beder jer om at udfylde sammen med jeres </w:t>
      </w:r>
      <w:r w:rsidR="00006A2C">
        <w:rPr>
          <w:rFonts w:cs="Calibri"/>
          <w:lang w:eastAsia="da-DK"/>
        </w:rPr>
        <w:t>barn</w:t>
      </w:r>
      <w:r w:rsidRPr="00C94EF7">
        <w:rPr>
          <w:rFonts w:cs="Calibri"/>
          <w:lang w:eastAsia="da-DK"/>
        </w:rPr>
        <w:t>.</w:t>
      </w:r>
    </w:p>
    <w:p w14:paraId="6315AC5F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5182A0BC" w14:textId="77777777" w:rsidR="006446AB" w:rsidRPr="00C94EF7" w:rsidRDefault="006446AB" w:rsidP="006446AB">
      <w:pPr>
        <w:rPr>
          <w:i/>
        </w:rPr>
      </w:pPr>
      <w:r w:rsidRPr="00C94EF7">
        <w:rPr>
          <w:i/>
        </w:rPr>
        <w:t xml:space="preserve">Forsikring af elever ved </w:t>
      </w:r>
      <w:r>
        <w:rPr>
          <w:i/>
        </w:rPr>
        <w:t>vandaktivitet</w:t>
      </w:r>
      <w:r w:rsidRPr="00C94EF7">
        <w:rPr>
          <w:i/>
        </w:rPr>
        <w:t xml:space="preserve"> </w:t>
      </w:r>
    </w:p>
    <w:p w14:paraId="1B5D3F8A" w14:textId="283F7808" w:rsidR="006446AB" w:rsidRDefault="006446AB" w:rsidP="006446AB">
      <w:r>
        <w:t xml:space="preserve">Aabenraa Kommune har tegnet en </w:t>
      </w:r>
      <w:proofErr w:type="spellStart"/>
      <w:r>
        <w:t>søpassageransvarsforsikring</w:t>
      </w:r>
      <w:proofErr w:type="spellEnd"/>
      <w:r>
        <w:t xml:space="preserve">. Forsikringen dækker ansvar, </w:t>
      </w:r>
      <w:r w:rsidR="00006A2C">
        <w:t>som Aabenraa Kommune</w:t>
      </w:r>
      <w:r w:rsidR="00006A2C" w:rsidRPr="00EE20FE">
        <w:t xml:space="preserve"> </w:t>
      </w:r>
      <w:r w:rsidR="00006A2C">
        <w:t xml:space="preserve">kan blive pålagt </w:t>
      </w:r>
      <w:r w:rsidR="00006A2C" w:rsidRPr="00EE20FE">
        <w:t>i henhold til Søloven m.m.</w:t>
      </w:r>
      <w:r>
        <w:t xml:space="preserve"> </w:t>
      </w:r>
      <w:r w:rsidRPr="003732C8">
        <w:t xml:space="preserve">Da </w:t>
      </w:r>
      <w:r>
        <w:t xml:space="preserve">Aabenraa </w:t>
      </w:r>
      <w:r w:rsidRPr="003732C8">
        <w:t xml:space="preserve">Kommune </w:t>
      </w:r>
      <w:r w:rsidRPr="003732C8">
        <w:rPr>
          <w:bCs/>
        </w:rPr>
        <w:t>ingen</w:t>
      </w:r>
      <w:r w:rsidRPr="003732C8">
        <w:t xml:space="preserve"> ulykkesforsikring har, opfordres </w:t>
      </w:r>
      <w:r w:rsidR="00006A2C">
        <w:t>forældre til</w:t>
      </w:r>
      <w:r w:rsidRPr="003732C8">
        <w:t xml:space="preserve"> at tegne en ulykkesforsikring for d</w:t>
      </w:r>
      <w:r>
        <w:t>eres</w:t>
      </w:r>
      <w:r w:rsidRPr="003732C8">
        <w:t xml:space="preserve"> barn.</w:t>
      </w:r>
    </w:p>
    <w:p w14:paraId="635B528B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417A8E4A" w14:textId="43148D16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t>1</w:t>
      </w:r>
      <w:r w:rsidR="00006A2C">
        <w:rPr>
          <w:rFonts w:cs="Calibri"/>
          <w:lang w:eastAsia="da-DK"/>
        </w:rPr>
        <w:t xml:space="preserve">. Jeres </w:t>
      </w:r>
      <w:r w:rsidRPr="00C94EF7">
        <w:rPr>
          <w:rFonts w:cs="Calibri"/>
          <w:lang w:eastAsia="da-DK"/>
        </w:rPr>
        <w:t>barn kan svømme mindst 200 meter? Sæt X: Ja_____</w:t>
      </w:r>
      <w:r>
        <w:rPr>
          <w:rFonts w:cs="Calibri"/>
          <w:lang w:eastAsia="da-DK"/>
        </w:rPr>
        <w:br/>
      </w:r>
    </w:p>
    <w:p w14:paraId="5695B85C" w14:textId="2EE92531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t>2</w:t>
      </w:r>
      <w:r w:rsidRPr="00C94EF7">
        <w:rPr>
          <w:rFonts w:cs="Calibri"/>
          <w:lang w:eastAsia="da-DK"/>
        </w:rPr>
        <w:t>. Jeres barn har for</w:t>
      </w:r>
      <w:r w:rsidR="00006A2C">
        <w:rPr>
          <w:rFonts w:cs="Calibri"/>
          <w:lang w:eastAsia="da-DK"/>
        </w:rPr>
        <w:t>ståelse for, at det er hende/ham</w:t>
      </w:r>
      <w:r w:rsidRPr="00C94EF7">
        <w:rPr>
          <w:rFonts w:cs="Calibri"/>
          <w:lang w:eastAsia="da-DK"/>
        </w:rPr>
        <w:t xml:space="preserve"> selv, som under sejlads</w:t>
      </w:r>
      <w:r>
        <w:rPr>
          <w:rFonts w:cs="Calibri"/>
          <w:lang w:eastAsia="da-DK"/>
        </w:rPr>
        <w:t xml:space="preserve"> </w:t>
      </w:r>
      <w:r w:rsidRPr="00C94EF7">
        <w:rPr>
          <w:rFonts w:cs="Calibri"/>
          <w:lang w:eastAsia="da-DK"/>
        </w:rPr>
        <w:t>er ansvarlig for at medvirke til at overholde de sikkerhedsmæssige forhold og hermed</w:t>
      </w:r>
      <w:r>
        <w:rPr>
          <w:rFonts w:cs="Calibri"/>
          <w:lang w:eastAsia="da-DK"/>
        </w:rPr>
        <w:t xml:space="preserve"> </w:t>
      </w:r>
      <w:r w:rsidRPr="00C94EF7">
        <w:rPr>
          <w:rFonts w:cs="Calibri"/>
          <w:lang w:eastAsia="da-DK"/>
        </w:rPr>
        <w:t>forebygge risiko for kæntring m.m.?</w:t>
      </w:r>
      <w:r>
        <w:rPr>
          <w:rFonts w:cs="Calibri"/>
          <w:lang w:eastAsia="da-DK"/>
        </w:rPr>
        <w:br/>
      </w:r>
      <w:r w:rsidRPr="00C94EF7">
        <w:rPr>
          <w:rFonts w:cs="Calibri"/>
          <w:lang w:eastAsia="da-DK"/>
        </w:rPr>
        <w:t xml:space="preserve">Vi har drøftet punkt </w:t>
      </w:r>
      <w:r>
        <w:rPr>
          <w:rFonts w:cs="Calibri"/>
          <w:lang w:eastAsia="da-DK"/>
        </w:rPr>
        <w:t>2</w:t>
      </w:r>
      <w:r w:rsidRPr="00C94EF7">
        <w:rPr>
          <w:rFonts w:cs="Calibri"/>
          <w:lang w:eastAsia="da-DK"/>
        </w:rPr>
        <w:t xml:space="preserve"> i fællesskab og vores barn forstår alvoren i det</w:t>
      </w:r>
      <w:r w:rsidR="00006A2C">
        <w:rPr>
          <w:rFonts w:cs="Calibri"/>
          <w:lang w:eastAsia="da-DK"/>
        </w:rPr>
        <w:t xml:space="preserve">. </w:t>
      </w:r>
      <w:r>
        <w:rPr>
          <w:rFonts w:cs="Calibri"/>
          <w:lang w:eastAsia="da-DK"/>
        </w:rPr>
        <w:t>Sæt X: Ja_____</w:t>
      </w:r>
    </w:p>
    <w:p w14:paraId="48CE90B1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3791A606" w14:textId="31A659D3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t>3</w:t>
      </w:r>
      <w:r w:rsidRPr="00C94EF7">
        <w:rPr>
          <w:rFonts w:cs="Calibri"/>
          <w:lang w:eastAsia="da-DK"/>
        </w:rPr>
        <w:t>. Vi har læst de</w:t>
      </w:r>
      <w:r>
        <w:rPr>
          <w:rFonts w:cs="Calibri"/>
          <w:lang w:eastAsia="da-DK"/>
        </w:rPr>
        <w:t>t</w:t>
      </w:r>
      <w:r w:rsidRPr="00C94EF7">
        <w:rPr>
          <w:rFonts w:cs="Calibri"/>
          <w:lang w:eastAsia="da-DK"/>
        </w:rPr>
        <w:t xml:space="preserve"> medsendte: ”</w:t>
      </w:r>
      <w:r w:rsidR="00006A2C" w:rsidRPr="00006A2C">
        <w:t xml:space="preserve"> </w:t>
      </w:r>
      <w:r w:rsidR="00006A2C" w:rsidRPr="00006A2C">
        <w:rPr>
          <w:rFonts w:cs="Calibri,Bold"/>
          <w:bCs/>
          <w:lang w:eastAsia="da-DK"/>
        </w:rPr>
        <w:t>Uddrag af retningslinjer for sejladsaktiviteter med elever i folkeskolen i Aabenraa Kommune</w:t>
      </w:r>
      <w:r w:rsidRPr="00C94EF7">
        <w:rPr>
          <w:rFonts w:cs="Calibri"/>
          <w:lang w:eastAsia="da-DK"/>
        </w:rPr>
        <w:t>” Sæt X: Ja_____.</w:t>
      </w:r>
      <w:r>
        <w:rPr>
          <w:rFonts w:cs="Calibri"/>
          <w:lang w:eastAsia="da-DK"/>
        </w:rPr>
        <w:br/>
      </w:r>
    </w:p>
    <w:p w14:paraId="699B1835" w14:textId="1E1DFB2D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C94EF7">
        <w:rPr>
          <w:rFonts w:cs="Calibri,Bold"/>
          <w:bCs/>
          <w:lang w:eastAsia="da-DK"/>
        </w:rPr>
        <w:t xml:space="preserve">OBS! </w:t>
      </w:r>
      <w:r w:rsidRPr="00C94EF7">
        <w:rPr>
          <w:rFonts w:cs="Calibri"/>
          <w:lang w:eastAsia="da-DK"/>
        </w:rPr>
        <w:t xml:space="preserve">Hvis I ikke kan afkrydse alle </w:t>
      </w:r>
      <w:r w:rsidR="00006A2C">
        <w:rPr>
          <w:rFonts w:cs="Calibri"/>
          <w:lang w:eastAsia="da-DK"/>
        </w:rPr>
        <w:t xml:space="preserve">tre </w:t>
      </w:r>
      <w:r w:rsidRPr="00C94EF7">
        <w:rPr>
          <w:rFonts w:cs="Calibri"/>
          <w:lang w:eastAsia="da-DK"/>
        </w:rPr>
        <w:t>ovenstående punkter, kan jeres barn desvær</w:t>
      </w:r>
      <w:r>
        <w:rPr>
          <w:rFonts w:cs="Calibri"/>
          <w:lang w:eastAsia="da-DK"/>
        </w:rPr>
        <w:t xml:space="preserve">re ikke </w:t>
      </w:r>
      <w:r w:rsidRPr="00C94EF7">
        <w:rPr>
          <w:rFonts w:cs="Calibri"/>
          <w:lang w:eastAsia="da-DK"/>
        </w:rPr>
        <w:t xml:space="preserve">deltage i </w:t>
      </w:r>
      <w:r>
        <w:rPr>
          <w:rFonts w:cs="Calibri"/>
          <w:lang w:eastAsia="da-DK"/>
        </w:rPr>
        <w:t>aktiviteten,</w:t>
      </w:r>
      <w:r w:rsidRPr="00C94EF7">
        <w:rPr>
          <w:rFonts w:cs="Calibri"/>
          <w:lang w:eastAsia="da-DK"/>
        </w:rPr>
        <w:t xml:space="preserve"> og der må derfo</w:t>
      </w:r>
      <w:r>
        <w:rPr>
          <w:rFonts w:cs="Calibri"/>
          <w:lang w:eastAsia="da-DK"/>
        </w:rPr>
        <w:t>r aftales en anden aktivitet</w:t>
      </w:r>
      <w:r w:rsidRPr="00C94EF7">
        <w:rPr>
          <w:rFonts w:cs="Calibri"/>
          <w:lang w:eastAsia="da-DK"/>
        </w:rPr>
        <w:t>.</w:t>
      </w:r>
      <w:r>
        <w:rPr>
          <w:rFonts w:cs="Calibri"/>
          <w:lang w:eastAsia="da-DK"/>
        </w:rPr>
        <w:br/>
      </w:r>
    </w:p>
    <w:p w14:paraId="7DFC95E5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C94EF7">
        <w:rPr>
          <w:rFonts w:cs="Calibri"/>
          <w:lang w:eastAsia="da-DK"/>
        </w:rPr>
        <w:t>Dato:____________20_____</w:t>
      </w:r>
      <w:r>
        <w:rPr>
          <w:rFonts w:cs="Calibri"/>
          <w:lang w:eastAsia="da-DK"/>
        </w:rPr>
        <w:br/>
      </w:r>
    </w:p>
    <w:p w14:paraId="5E0F80EE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C94EF7">
        <w:rPr>
          <w:rFonts w:cs="Calibri"/>
          <w:lang w:eastAsia="da-DK"/>
        </w:rPr>
        <w:t xml:space="preserve">Underskrift </w:t>
      </w:r>
      <w:r>
        <w:rPr>
          <w:rFonts w:cs="Calibri"/>
          <w:lang w:eastAsia="da-DK"/>
        </w:rPr>
        <w:tab/>
      </w:r>
      <w:r>
        <w:rPr>
          <w:rFonts w:cs="Calibri"/>
          <w:lang w:eastAsia="da-DK"/>
        </w:rPr>
        <w:tab/>
      </w:r>
      <w:r>
        <w:rPr>
          <w:rFonts w:cs="Calibri"/>
          <w:lang w:eastAsia="da-DK"/>
        </w:rPr>
        <w:tab/>
      </w:r>
      <w:r>
        <w:rPr>
          <w:rFonts w:cs="Calibri"/>
          <w:lang w:eastAsia="da-DK"/>
        </w:rPr>
        <w:tab/>
      </w:r>
      <w:proofErr w:type="spellStart"/>
      <w:r w:rsidRPr="00C94EF7">
        <w:rPr>
          <w:rFonts w:cs="Calibri"/>
          <w:lang w:eastAsia="da-DK"/>
        </w:rPr>
        <w:t>Underskrift</w:t>
      </w:r>
      <w:proofErr w:type="spellEnd"/>
    </w:p>
    <w:p w14:paraId="13D2055A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br/>
      </w:r>
    </w:p>
    <w:p w14:paraId="7B240DD5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 w:rsidRPr="00C94EF7">
        <w:rPr>
          <w:rFonts w:cs="Calibri"/>
          <w:lang w:eastAsia="da-DK"/>
        </w:rPr>
        <w:t xml:space="preserve">__________________________ </w:t>
      </w:r>
      <w:r>
        <w:rPr>
          <w:rFonts w:cs="Calibri"/>
          <w:lang w:eastAsia="da-DK"/>
        </w:rPr>
        <w:tab/>
      </w:r>
      <w:r w:rsidRPr="00C94EF7">
        <w:rPr>
          <w:rFonts w:cs="Calibri"/>
          <w:lang w:eastAsia="da-DK"/>
        </w:rPr>
        <w:t>______________________________</w:t>
      </w:r>
    </w:p>
    <w:p w14:paraId="313390CD" w14:textId="653121A2" w:rsidR="006446AB" w:rsidRPr="00C94EF7" w:rsidRDefault="00006A2C" w:rsidP="00006A2C">
      <w:pPr>
        <w:autoSpaceDE w:val="0"/>
        <w:autoSpaceDN w:val="0"/>
        <w:adjustRightInd w:val="0"/>
        <w:spacing w:line="240" w:lineRule="auto"/>
        <w:ind w:firstLine="1304"/>
        <w:rPr>
          <w:rFonts w:cs="Calibri"/>
          <w:lang w:eastAsia="da-DK"/>
        </w:rPr>
      </w:pPr>
      <w:r>
        <w:rPr>
          <w:rFonts w:cs="Calibri"/>
          <w:lang w:eastAsia="da-DK"/>
        </w:rPr>
        <w:t>Elev</w:t>
      </w:r>
      <w:r w:rsidR="006446AB" w:rsidRPr="00C94EF7">
        <w:rPr>
          <w:rFonts w:cs="Calibri"/>
          <w:lang w:eastAsia="da-DK"/>
        </w:rPr>
        <w:t xml:space="preserve"> </w:t>
      </w:r>
      <w:r w:rsidR="006446AB">
        <w:rPr>
          <w:rFonts w:cs="Calibri"/>
          <w:lang w:eastAsia="da-DK"/>
        </w:rPr>
        <w:tab/>
      </w:r>
      <w:r w:rsidR="006446AB">
        <w:rPr>
          <w:rFonts w:cs="Calibri"/>
          <w:lang w:eastAsia="da-DK"/>
        </w:rPr>
        <w:tab/>
      </w:r>
      <w:r w:rsidR="006446AB">
        <w:rPr>
          <w:rFonts w:cs="Calibri"/>
          <w:lang w:eastAsia="da-DK"/>
        </w:rPr>
        <w:tab/>
      </w:r>
      <w:r w:rsidR="006446AB" w:rsidRPr="00C94EF7">
        <w:rPr>
          <w:rFonts w:cs="Calibri"/>
          <w:lang w:eastAsia="da-DK"/>
        </w:rPr>
        <w:t>Forældre / værge</w:t>
      </w:r>
    </w:p>
    <w:p w14:paraId="0948BF5E" w14:textId="2DF1B137" w:rsidR="001D392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br/>
      </w:r>
      <w:r w:rsidRPr="00C94EF7">
        <w:rPr>
          <w:rFonts w:cs="Calibri"/>
          <w:lang w:eastAsia="da-DK"/>
        </w:rPr>
        <w:t xml:space="preserve">Må Naturskolerne tage billeder/film af jeres barn til promovering af </w:t>
      </w:r>
      <w:proofErr w:type="spellStart"/>
      <w:r>
        <w:rPr>
          <w:rFonts w:cs="Calibri"/>
          <w:lang w:eastAsia="da-DK"/>
        </w:rPr>
        <w:t>SundSkole</w:t>
      </w:r>
      <w:proofErr w:type="spellEnd"/>
      <w:r>
        <w:rPr>
          <w:rFonts w:cs="Calibri"/>
          <w:lang w:eastAsia="da-DK"/>
        </w:rPr>
        <w:t xml:space="preserve"> 202</w:t>
      </w:r>
      <w:r w:rsidR="001D3927">
        <w:rPr>
          <w:rFonts w:cs="Calibri"/>
          <w:lang w:eastAsia="da-DK"/>
        </w:rPr>
        <w:t>5</w:t>
      </w:r>
      <w:r>
        <w:rPr>
          <w:rFonts w:cs="Calibri"/>
          <w:lang w:eastAsia="da-DK"/>
        </w:rPr>
        <w:t>, Aa</w:t>
      </w:r>
      <w:r w:rsidR="001D3927">
        <w:rPr>
          <w:rFonts w:cs="Calibri"/>
          <w:lang w:eastAsia="da-DK"/>
        </w:rPr>
        <w:t xml:space="preserve">benraa Kommune på </w:t>
      </w:r>
      <w:proofErr w:type="spellStart"/>
      <w:r w:rsidR="001D3927">
        <w:rPr>
          <w:rFonts w:cs="Calibri"/>
          <w:lang w:eastAsia="da-DK"/>
        </w:rPr>
        <w:t>SundSkole</w:t>
      </w:r>
      <w:proofErr w:type="spellEnd"/>
      <w:r w:rsidR="001D3927">
        <w:rPr>
          <w:rFonts w:cs="Calibri"/>
          <w:lang w:eastAsia="da-DK"/>
        </w:rPr>
        <w:t xml:space="preserve"> 2025</w:t>
      </w:r>
      <w:r>
        <w:rPr>
          <w:rFonts w:cs="Calibri"/>
          <w:lang w:eastAsia="da-DK"/>
        </w:rPr>
        <w:t>’s Facebookside og andre medier?</w:t>
      </w:r>
    </w:p>
    <w:p w14:paraId="2246DC05" w14:textId="11B23288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br/>
      </w:r>
      <w:r w:rsidRPr="00C94EF7">
        <w:rPr>
          <w:rFonts w:cs="Calibri"/>
          <w:lang w:eastAsia="da-DK"/>
        </w:rPr>
        <w:t>Ja_____ Nej_____</w:t>
      </w:r>
      <w:r>
        <w:rPr>
          <w:rFonts w:cs="Calibri"/>
          <w:lang w:eastAsia="da-DK"/>
        </w:rPr>
        <w:br/>
      </w:r>
    </w:p>
    <w:p w14:paraId="1F113D92" w14:textId="77777777" w:rsidR="008F632D" w:rsidRPr="008F632D" w:rsidRDefault="008F632D" w:rsidP="008F632D">
      <w:pPr>
        <w:rPr>
          <w:b/>
          <w:i/>
          <w:color w:val="FF0000"/>
        </w:rPr>
      </w:pPr>
      <w:r w:rsidRPr="008F632D">
        <w:rPr>
          <w:b/>
          <w:i/>
          <w:color w:val="FF0000"/>
        </w:rPr>
        <w:t>Spørgsmålet om tilladelse til billeder/film udelades, hvis det ikke er relevant.</w:t>
      </w:r>
    </w:p>
    <w:p w14:paraId="7C494373" w14:textId="1A9F65BB" w:rsidR="008F632D" w:rsidRDefault="008F632D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700E6D1B" w14:textId="77777777" w:rsidR="008F632D" w:rsidRPr="00C94EF7" w:rsidRDefault="008F632D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</w:p>
    <w:p w14:paraId="1373739A" w14:textId="449B9E4E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,Bold"/>
          <w:bCs/>
          <w:lang w:eastAsia="da-DK"/>
        </w:rPr>
      </w:pPr>
      <w:r w:rsidRPr="00C94EF7">
        <w:rPr>
          <w:rFonts w:cs="Calibri,Bold"/>
          <w:bCs/>
          <w:lang w:eastAsia="da-DK"/>
        </w:rPr>
        <w:t xml:space="preserve">Blanketten afleveres til turlederen ved opstarten af turen den </w:t>
      </w:r>
      <w:r w:rsidR="00006A2C">
        <w:rPr>
          <w:rFonts w:cs="Calibri,Bold"/>
          <w:bCs/>
          <w:color w:val="FF0000"/>
          <w:lang w:eastAsia="da-DK"/>
        </w:rPr>
        <w:t>XX</w:t>
      </w:r>
      <w:r w:rsidRPr="00006A2C">
        <w:rPr>
          <w:rFonts w:cs="Calibri,Bold"/>
          <w:bCs/>
          <w:color w:val="FF0000"/>
          <w:lang w:eastAsia="da-DK"/>
        </w:rPr>
        <w:t>/</w:t>
      </w:r>
      <w:r w:rsidR="00006A2C">
        <w:rPr>
          <w:rFonts w:cs="Calibri,Bold"/>
          <w:bCs/>
          <w:color w:val="FF0000"/>
          <w:lang w:eastAsia="da-DK"/>
        </w:rPr>
        <w:t>XX</w:t>
      </w:r>
      <w:r>
        <w:rPr>
          <w:rFonts w:cs="Calibri,Bold"/>
          <w:bCs/>
          <w:lang w:eastAsia="da-DK"/>
        </w:rPr>
        <w:t xml:space="preserve">– </w:t>
      </w:r>
      <w:r w:rsidRPr="00C94EF7">
        <w:rPr>
          <w:rFonts w:cs="Calibri,Bold"/>
          <w:bCs/>
          <w:lang w:eastAsia="da-DK"/>
        </w:rPr>
        <w:t>20</w:t>
      </w:r>
      <w:r w:rsidR="00006A2C">
        <w:rPr>
          <w:rFonts w:cs="Calibri,Bold"/>
          <w:bCs/>
          <w:color w:val="FF0000"/>
          <w:lang w:eastAsia="da-DK"/>
        </w:rPr>
        <w:t>XX</w:t>
      </w:r>
    </w:p>
    <w:p w14:paraId="4F268EDF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,Bold"/>
          <w:bCs/>
          <w:lang w:eastAsia="da-DK"/>
        </w:rPr>
      </w:pPr>
    </w:p>
    <w:p w14:paraId="1543D622" w14:textId="77777777" w:rsidR="006446AB" w:rsidRPr="00C94EF7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br/>
      </w:r>
      <w:r w:rsidRPr="00C94EF7">
        <w:rPr>
          <w:rFonts w:cs="Calibri"/>
          <w:lang w:eastAsia="da-DK"/>
        </w:rPr>
        <w:t>Med venlig hilsen</w:t>
      </w:r>
      <w:r>
        <w:rPr>
          <w:rFonts w:cs="Calibri"/>
          <w:lang w:eastAsia="da-DK"/>
        </w:rPr>
        <w:br/>
      </w:r>
    </w:p>
    <w:p w14:paraId="667A9703" w14:textId="77777777" w:rsidR="006446AB" w:rsidRDefault="006446AB" w:rsidP="006446AB">
      <w:pPr>
        <w:autoSpaceDE w:val="0"/>
        <w:autoSpaceDN w:val="0"/>
        <w:adjustRightInd w:val="0"/>
        <w:spacing w:line="240" w:lineRule="auto"/>
        <w:rPr>
          <w:rFonts w:cs="Calibri"/>
          <w:lang w:eastAsia="da-DK"/>
        </w:rPr>
      </w:pPr>
      <w:r>
        <w:rPr>
          <w:rFonts w:cs="Calibri"/>
          <w:lang w:eastAsia="da-DK"/>
        </w:rPr>
        <w:t xml:space="preserve">Turleder (navn): </w:t>
      </w:r>
    </w:p>
    <w:p w14:paraId="080044EE" w14:textId="77777777" w:rsidR="00FA0770" w:rsidRPr="00DE36A1" w:rsidRDefault="00FA0770" w:rsidP="006446AB"/>
    <w:sectPr w:rsidR="00FA0770" w:rsidRPr="00DE36A1" w:rsidSect="002066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4463" w14:textId="77777777" w:rsidR="00DE36A1" w:rsidRPr="00DE36A1" w:rsidRDefault="00DE36A1" w:rsidP="00413091">
      <w:pPr>
        <w:spacing w:line="240" w:lineRule="auto"/>
      </w:pPr>
      <w:r w:rsidRPr="00DE36A1">
        <w:separator/>
      </w:r>
    </w:p>
  </w:endnote>
  <w:endnote w:type="continuationSeparator" w:id="0">
    <w:p w14:paraId="73584B50" w14:textId="77777777" w:rsidR="00DE36A1" w:rsidRPr="00DE36A1" w:rsidRDefault="00DE36A1" w:rsidP="00413091">
      <w:pPr>
        <w:spacing w:line="240" w:lineRule="auto"/>
      </w:pPr>
      <w:r w:rsidRPr="00DE36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600523"/>
      <w:docPartObj>
        <w:docPartGallery w:val="Page Numbers (Bottom of Page)"/>
        <w:docPartUnique/>
      </w:docPartObj>
    </w:sdtPr>
    <w:sdtEndPr/>
    <w:sdtContent>
      <w:p w14:paraId="69FBFC54" w14:textId="4AA32DCF" w:rsidR="00BF3355" w:rsidRDefault="00BF335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88">
          <w:rPr>
            <w:noProof/>
          </w:rPr>
          <w:t>2</w:t>
        </w:r>
        <w:r>
          <w:fldChar w:fldCharType="end"/>
        </w:r>
      </w:p>
    </w:sdtContent>
  </w:sdt>
  <w:p w14:paraId="030C22DF" w14:textId="77777777" w:rsidR="00404F49" w:rsidRPr="00DE36A1" w:rsidRDefault="00404F49" w:rsidP="00A31CFA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254966"/>
      <w:docPartObj>
        <w:docPartGallery w:val="Page Numbers (Bottom of Page)"/>
        <w:docPartUnique/>
      </w:docPartObj>
    </w:sdtPr>
    <w:sdtEndPr/>
    <w:sdtContent>
      <w:p w14:paraId="02E879F9" w14:textId="77D5B456" w:rsidR="00F4731F" w:rsidRDefault="00F4731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88">
          <w:rPr>
            <w:noProof/>
          </w:rPr>
          <w:t>1</w:t>
        </w:r>
        <w:r>
          <w:fldChar w:fldCharType="end"/>
        </w:r>
      </w:p>
    </w:sdtContent>
  </w:sdt>
  <w:p w14:paraId="2B9BEE5F" w14:textId="77777777" w:rsidR="00F4731F" w:rsidRDefault="00F473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D318" w14:textId="77777777" w:rsidR="00DE36A1" w:rsidRPr="00DE36A1" w:rsidRDefault="00DE36A1" w:rsidP="00413091">
      <w:pPr>
        <w:spacing w:line="240" w:lineRule="auto"/>
      </w:pPr>
      <w:r w:rsidRPr="00DE36A1">
        <w:separator/>
      </w:r>
    </w:p>
  </w:footnote>
  <w:footnote w:type="continuationSeparator" w:id="0">
    <w:p w14:paraId="64F99E30" w14:textId="77777777" w:rsidR="00DE36A1" w:rsidRPr="00DE36A1" w:rsidRDefault="00DE36A1" w:rsidP="00413091">
      <w:pPr>
        <w:spacing w:line="240" w:lineRule="auto"/>
      </w:pPr>
      <w:r w:rsidRPr="00DE36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6AE6" w14:textId="77777777" w:rsidR="00404F49" w:rsidRPr="00DE36A1" w:rsidRDefault="00404F49">
    <w:pPr>
      <w:pStyle w:val="Sidehoved"/>
    </w:pPr>
  </w:p>
  <w:p w14:paraId="20FBF231" w14:textId="77777777" w:rsidR="00404F49" w:rsidRPr="00DE36A1" w:rsidRDefault="00404F49">
    <w:pPr>
      <w:pStyle w:val="Sidehoved"/>
    </w:pPr>
  </w:p>
  <w:p w14:paraId="7C870635" w14:textId="77777777" w:rsidR="00404F49" w:rsidRPr="00DE36A1" w:rsidRDefault="00404F49">
    <w:pPr>
      <w:pStyle w:val="Sidehoved"/>
    </w:pPr>
  </w:p>
  <w:p w14:paraId="6306193C" w14:textId="77777777" w:rsidR="00404F49" w:rsidRPr="00DE36A1" w:rsidRDefault="00404F49">
    <w:pPr>
      <w:pStyle w:val="Sidehoved"/>
    </w:pPr>
  </w:p>
  <w:p w14:paraId="7C0307E8" w14:textId="77777777" w:rsidR="00404F49" w:rsidRPr="00DE36A1" w:rsidRDefault="00404F49">
    <w:pPr>
      <w:pStyle w:val="Sidehoved"/>
    </w:pPr>
  </w:p>
  <w:p w14:paraId="1B534BD1" w14:textId="77777777" w:rsidR="00404F49" w:rsidRPr="00DE36A1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7B21" w14:textId="77777777" w:rsidR="00404F49" w:rsidRPr="00DE36A1" w:rsidRDefault="00DE36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E1B1BFA" wp14:editId="110D103A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1C5"/>
    <w:multiLevelType w:val="hybridMultilevel"/>
    <w:tmpl w:val="BADC20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38A20174">
      <w:start w:val="3"/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520AF"/>
    <w:multiLevelType w:val="hybridMultilevel"/>
    <w:tmpl w:val="39F27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F28"/>
    <w:multiLevelType w:val="hybridMultilevel"/>
    <w:tmpl w:val="73006BD4"/>
    <w:lvl w:ilvl="0" w:tplc="191EEC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38A20174">
      <w:start w:val="3"/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722E4"/>
    <w:multiLevelType w:val="hybridMultilevel"/>
    <w:tmpl w:val="8D94DE60"/>
    <w:lvl w:ilvl="0" w:tplc="191EEC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943C4"/>
    <w:multiLevelType w:val="hybridMultilevel"/>
    <w:tmpl w:val="0BB47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70C5"/>
    <w:multiLevelType w:val="hybridMultilevel"/>
    <w:tmpl w:val="17B041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90AED"/>
    <w:multiLevelType w:val="hybridMultilevel"/>
    <w:tmpl w:val="A2A414E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4912AE"/>
    <w:multiLevelType w:val="hybridMultilevel"/>
    <w:tmpl w:val="95BCCA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222BC"/>
    <w:multiLevelType w:val="hybridMultilevel"/>
    <w:tmpl w:val="9588E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724C7"/>
    <w:multiLevelType w:val="hybridMultilevel"/>
    <w:tmpl w:val="868880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1555FD"/>
    <w:multiLevelType w:val="hybridMultilevel"/>
    <w:tmpl w:val="C1A43D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A70AE"/>
    <w:multiLevelType w:val="hybridMultilevel"/>
    <w:tmpl w:val="235CF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31431"/>
    <w:multiLevelType w:val="hybridMultilevel"/>
    <w:tmpl w:val="7C402D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B5FE8"/>
    <w:multiLevelType w:val="hybridMultilevel"/>
    <w:tmpl w:val="42B0E11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C5520"/>
    <w:multiLevelType w:val="hybridMultilevel"/>
    <w:tmpl w:val="EBF494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14.003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+EIJJkv5YT0N/vosTEftXuoNob7uLCke/OhWsH18KRl564d/ixgcAMoXzh7/Nuuz"/>
    <w:docVar w:name="Encrypted_DocHeader" w:val="Q0XWo4GJBJiTS2GAZn+orA=="/>
    <w:docVar w:name="Encrypted_DocumentChangeThisVar" w:val="Go1BF8BBsJqqGsR1izlsvQ=="/>
    <w:docVar w:name="IntegrationType" w:val="StandAlone"/>
  </w:docVars>
  <w:rsids>
    <w:rsidRoot w:val="00DE36A1"/>
    <w:rsid w:val="00006A2C"/>
    <w:rsid w:val="000248C1"/>
    <w:rsid w:val="00055ED2"/>
    <w:rsid w:val="0007415B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653B"/>
    <w:rsid w:val="00107426"/>
    <w:rsid w:val="00130A2E"/>
    <w:rsid w:val="00153200"/>
    <w:rsid w:val="00155E07"/>
    <w:rsid w:val="001564F6"/>
    <w:rsid w:val="00167831"/>
    <w:rsid w:val="00176013"/>
    <w:rsid w:val="00187C4D"/>
    <w:rsid w:val="001900A6"/>
    <w:rsid w:val="001C0814"/>
    <w:rsid w:val="001D3927"/>
    <w:rsid w:val="001E0C2B"/>
    <w:rsid w:val="00206615"/>
    <w:rsid w:val="00212D7B"/>
    <w:rsid w:val="0021531F"/>
    <w:rsid w:val="002237C8"/>
    <w:rsid w:val="002315BF"/>
    <w:rsid w:val="00241B6A"/>
    <w:rsid w:val="00243974"/>
    <w:rsid w:val="002440A4"/>
    <w:rsid w:val="00256588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263E"/>
    <w:rsid w:val="00434D94"/>
    <w:rsid w:val="00442F57"/>
    <w:rsid w:val="00452026"/>
    <w:rsid w:val="00465BD0"/>
    <w:rsid w:val="00476909"/>
    <w:rsid w:val="004A09AB"/>
    <w:rsid w:val="004E1AD9"/>
    <w:rsid w:val="004F5EAD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5D59"/>
    <w:rsid w:val="005E7A02"/>
    <w:rsid w:val="005F465B"/>
    <w:rsid w:val="00615C0E"/>
    <w:rsid w:val="00623796"/>
    <w:rsid w:val="00626E93"/>
    <w:rsid w:val="00631EBF"/>
    <w:rsid w:val="006365F7"/>
    <w:rsid w:val="0064259A"/>
    <w:rsid w:val="006446AB"/>
    <w:rsid w:val="00651731"/>
    <w:rsid w:val="006611F1"/>
    <w:rsid w:val="006B1CA2"/>
    <w:rsid w:val="006C7199"/>
    <w:rsid w:val="006D0AD3"/>
    <w:rsid w:val="006D71F5"/>
    <w:rsid w:val="006E7339"/>
    <w:rsid w:val="006F5C4C"/>
    <w:rsid w:val="007042B2"/>
    <w:rsid w:val="007109AB"/>
    <w:rsid w:val="00713EF1"/>
    <w:rsid w:val="00726276"/>
    <w:rsid w:val="0074691B"/>
    <w:rsid w:val="00761734"/>
    <w:rsid w:val="007628E6"/>
    <w:rsid w:val="00764D1F"/>
    <w:rsid w:val="00773587"/>
    <w:rsid w:val="00795AE6"/>
    <w:rsid w:val="00796243"/>
    <w:rsid w:val="00797DB9"/>
    <w:rsid w:val="007B06B0"/>
    <w:rsid w:val="007B473E"/>
    <w:rsid w:val="007C5074"/>
    <w:rsid w:val="007D3858"/>
    <w:rsid w:val="007E2681"/>
    <w:rsid w:val="007E4A2B"/>
    <w:rsid w:val="00820325"/>
    <w:rsid w:val="008332D7"/>
    <w:rsid w:val="00860006"/>
    <w:rsid w:val="00862DD9"/>
    <w:rsid w:val="0087103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8F632D"/>
    <w:rsid w:val="00901B42"/>
    <w:rsid w:val="0091220D"/>
    <w:rsid w:val="009255E6"/>
    <w:rsid w:val="009368E1"/>
    <w:rsid w:val="00946D93"/>
    <w:rsid w:val="00954DA7"/>
    <w:rsid w:val="009708E0"/>
    <w:rsid w:val="009A2D54"/>
    <w:rsid w:val="009C0F41"/>
    <w:rsid w:val="009D328A"/>
    <w:rsid w:val="009F38D1"/>
    <w:rsid w:val="009F703D"/>
    <w:rsid w:val="00A0193C"/>
    <w:rsid w:val="00A11363"/>
    <w:rsid w:val="00A31CFA"/>
    <w:rsid w:val="00A35919"/>
    <w:rsid w:val="00A37638"/>
    <w:rsid w:val="00A5055E"/>
    <w:rsid w:val="00AC68D6"/>
    <w:rsid w:val="00AF43A9"/>
    <w:rsid w:val="00B005D2"/>
    <w:rsid w:val="00B03261"/>
    <w:rsid w:val="00B1666C"/>
    <w:rsid w:val="00B20451"/>
    <w:rsid w:val="00B25A66"/>
    <w:rsid w:val="00B27CF7"/>
    <w:rsid w:val="00B50524"/>
    <w:rsid w:val="00B50E94"/>
    <w:rsid w:val="00B53B9E"/>
    <w:rsid w:val="00B74C75"/>
    <w:rsid w:val="00B77DFC"/>
    <w:rsid w:val="00B84A96"/>
    <w:rsid w:val="00B86FA7"/>
    <w:rsid w:val="00BA5D43"/>
    <w:rsid w:val="00BB7A0B"/>
    <w:rsid w:val="00BC10F7"/>
    <w:rsid w:val="00BC14F4"/>
    <w:rsid w:val="00BC1B0B"/>
    <w:rsid w:val="00BD7E02"/>
    <w:rsid w:val="00BF3355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76E31"/>
    <w:rsid w:val="00C9645B"/>
    <w:rsid w:val="00CA5C07"/>
    <w:rsid w:val="00CB057F"/>
    <w:rsid w:val="00CC08AF"/>
    <w:rsid w:val="00CC5E18"/>
    <w:rsid w:val="00CD1102"/>
    <w:rsid w:val="00CE4823"/>
    <w:rsid w:val="00CE66E6"/>
    <w:rsid w:val="00D1167B"/>
    <w:rsid w:val="00D171E2"/>
    <w:rsid w:val="00D20F7E"/>
    <w:rsid w:val="00D21106"/>
    <w:rsid w:val="00D23660"/>
    <w:rsid w:val="00D24282"/>
    <w:rsid w:val="00D24287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6A1"/>
    <w:rsid w:val="00DE3C6A"/>
    <w:rsid w:val="00DE6522"/>
    <w:rsid w:val="00DF3DA7"/>
    <w:rsid w:val="00DF4488"/>
    <w:rsid w:val="00E17A9A"/>
    <w:rsid w:val="00E249BF"/>
    <w:rsid w:val="00E439AB"/>
    <w:rsid w:val="00EB5E0C"/>
    <w:rsid w:val="00EC2033"/>
    <w:rsid w:val="00EC298F"/>
    <w:rsid w:val="00EE20FE"/>
    <w:rsid w:val="00F0435F"/>
    <w:rsid w:val="00F05151"/>
    <w:rsid w:val="00F06CB2"/>
    <w:rsid w:val="00F14ADE"/>
    <w:rsid w:val="00F250E4"/>
    <w:rsid w:val="00F303D4"/>
    <w:rsid w:val="00F36A05"/>
    <w:rsid w:val="00F421EE"/>
    <w:rsid w:val="00F427B8"/>
    <w:rsid w:val="00F471AE"/>
    <w:rsid w:val="00F4731F"/>
    <w:rsid w:val="00F57392"/>
    <w:rsid w:val="00F605C3"/>
    <w:rsid w:val="00F75379"/>
    <w:rsid w:val="00F90ED1"/>
    <w:rsid w:val="00F97882"/>
    <w:rsid w:val="00FA0770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EFF817"/>
  <w15:docId w15:val="{0ACB4512-731D-4ED8-ABA1-479C37E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character" w:styleId="Hyperlink">
    <w:name w:val="Hyperlink"/>
    <w:basedOn w:val="Standardskrifttypeiafsnit"/>
    <w:uiPriority w:val="99"/>
    <w:unhideWhenUsed/>
    <w:rsid w:val="00F051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F3355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EE20FE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7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473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473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7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73E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7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33</TotalTime>
  <Pages>2</Pages>
  <Words>530</Words>
  <Characters>3181</Characters>
  <Application>Microsoft Office Word</Application>
  <DocSecurity>0</DocSecurity>
  <Lines>96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Peter Kjær Lisbjerg</dc:creator>
  <cp:lastModifiedBy>Peter Kjær Lisbjerg</cp:lastModifiedBy>
  <cp:revision>8</cp:revision>
  <dcterms:created xsi:type="dcterms:W3CDTF">2023-08-30T14:10:00Z</dcterms:created>
  <dcterms:modified xsi:type="dcterms:W3CDTF">2023-08-31T13:24:00Z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{FECDDA06-171C-4BE2-AE87-B223C4F24547}</vt:lpwstr>
  </property>
</Properties>
</file>