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bottom w:val="single" w:sz="4" w:space="0" w:color="auto"/>
        </w:tblBorders>
        <w:tblLayout w:type="fixed"/>
        <w:tblCellMar>
          <w:left w:w="0" w:type="dxa"/>
          <w:right w:w="0" w:type="dxa"/>
        </w:tblCellMar>
        <w:tblLook w:val="0400" w:firstRow="0" w:lastRow="0" w:firstColumn="0" w:lastColumn="0" w:noHBand="0" w:noVBand="1"/>
        <w:tblCaption w:val="Dokumentinfo"/>
        <w:tblDescription w:val="Dokumentinfo"/>
      </w:tblPr>
      <w:tblGrid>
        <w:gridCol w:w="9923"/>
      </w:tblGrid>
      <w:tr w:rsidR="00206615" w:rsidRPr="009E51B0" w:rsidTr="000826C3">
        <w:trPr>
          <w:trHeight w:val="1191"/>
          <w:tblHeader/>
        </w:trPr>
        <w:tc>
          <w:tcPr>
            <w:tcW w:w="9923" w:type="dxa"/>
            <w:noWrap/>
          </w:tcPr>
          <w:p w:rsidR="009E51B0" w:rsidRPr="009E51B0" w:rsidRDefault="009E51B0" w:rsidP="009E51B0">
            <w:pPr>
              <w:pStyle w:val="Kolofon"/>
            </w:pPr>
            <w:bookmarkStart w:id="0" w:name="bmkSender"/>
            <w:bookmarkEnd w:id="0"/>
            <w:r w:rsidRPr="009E51B0">
              <w:rPr>
                <w:b/>
              </w:rPr>
              <w:t>Personalekontoret</w:t>
            </w:r>
          </w:p>
          <w:p w:rsidR="009E51B0" w:rsidRPr="009E51B0" w:rsidRDefault="009E51B0" w:rsidP="009E51B0">
            <w:pPr>
              <w:pStyle w:val="Kolofon"/>
            </w:pPr>
            <w:r w:rsidRPr="009E51B0">
              <w:t>Dato: 06-02-2023</w:t>
            </w:r>
          </w:p>
          <w:p w:rsidR="009E51B0" w:rsidRPr="009E51B0" w:rsidRDefault="009E51B0" w:rsidP="009E51B0">
            <w:pPr>
              <w:pStyle w:val="Kolofon"/>
            </w:pPr>
            <w:r w:rsidRPr="009E51B0">
              <w:t>Sagsnr.: 23/5284</w:t>
            </w:r>
          </w:p>
          <w:p w:rsidR="009E51B0" w:rsidRPr="009E51B0" w:rsidRDefault="009E51B0" w:rsidP="009E51B0">
            <w:pPr>
              <w:pStyle w:val="Kolofon"/>
            </w:pPr>
            <w:r w:rsidRPr="009E51B0">
              <w:t>Sagsbehandler: Annette Havmand</w:t>
            </w:r>
          </w:p>
          <w:p w:rsidR="009E51B0" w:rsidRPr="009E51B0" w:rsidRDefault="009E51B0" w:rsidP="009E51B0">
            <w:pPr>
              <w:pStyle w:val="Kolofon"/>
            </w:pPr>
            <w:r w:rsidRPr="009E51B0">
              <w:t>Direkte tlf.: 7376 7162</w:t>
            </w:r>
          </w:p>
          <w:p w:rsidR="00206615" w:rsidRPr="009E51B0" w:rsidRDefault="009E51B0" w:rsidP="009E51B0">
            <w:pPr>
              <w:pStyle w:val="Kolofon"/>
            </w:pPr>
            <w:r w:rsidRPr="009E51B0">
              <w:t>E-mail: ahav@aabenraa.dk</w:t>
            </w:r>
          </w:p>
          <w:p w:rsidR="00206615" w:rsidRPr="009E51B0" w:rsidRDefault="00206615" w:rsidP="00F427B8">
            <w:pPr>
              <w:pStyle w:val="Kolofon"/>
            </w:pPr>
          </w:p>
        </w:tc>
      </w:tr>
    </w:tbl>
    <w:p w:rsidR="00A72B32" w:rsidRDefault="00A72B32" w:rsidP="009E51B0">
      <w:pPr>
        <w:rPr>
          <w:b/>
          <w:sz w:val="24"/>
          <w:szCs w:val="24"/>
        </w:rPr>
      </w:pPr>
      <w:bookmarkStart w:id="1" w:name="bmkHeader"/>
      <w:bookmarkEnd w:id="1"/>
    </w:p>
    <w:p w:rsidR="009E51B0" w:rsidRPr="00D24B9D" w:rsidRDefault="009E51B0" w:rsidP="00A72B32">
      <w:pPr>
        <w:pStyle w:val="Overskrift1"/>
      </w:pPr>
      <w:bookmarkStart w:id="2" w:name="_GoBack"/>
      <w:r w:rsidRPr="00D24B9D">
        <w:t>Retningslinjer for anvendelse af personprofilanalyser i Aabenraa Kommune</w:t>
      </w:r>
    </w:p>
    <w:bookmarkEnd w:id="2"/>
    <w:p w:rsidR="009E51B0" w:rsidRDefault="009E51B0" w:rsidP="009E51B0"/>
    <w:p w:rsidR="009E51B0" w:rsidRPr="009E51B0" w:rsidRDefault="009E51B0" w:rsidP="009E51B0">
      <w:pPr>
        <w:rPr>
          <w:b/>
        </w:rPr>
      </w:pPr>
      <w:r w:rsidRPr="009E51B0">
        <w:rPr>
          <w:b/>
        </w:rPr>
        <w:t xml:space="preserve">Indledning </w:t>
      </w:r>
    </w:p>
    <w:p w:rsidR="009E51B0" w:rsidRDefault="009E51B0" w:rsidP="009E51B0">
      <w:r>
        <w:t xml:space="preserve">Aabenraa Kommune anvender analyseværktøjer. Den ansvarlige for Aabenraa Kommunes analyseværktøjer er </w:t>
      </w:r>
      <w:r w:rsidR="00D24B9D">
        <w:t>personalechefen</w:t>
      </w:r>
      <w:r>
        <w:t xml:space="preserve">. Aabenraa Kommune tilslutter sig retningslinjerne i ”Professionel personvurdering i offentlige og private virksomheder”, udarbejdet af den nationale referencegruppe for personvurdering og udgivet i 2004 af Psykologisk Forlag </w:t>
      </w:r>
      <w:hyperlink r:id="rId7" w:history="1">
        <w:r w:rsidRPr="005F619A">
          <w:rPr>
            <w:rStyle w:val="Hyperlink"/>
          </w:rPr>
          <w:t>www.personvurdering.dk</w:t>
        </w:r>
      </w:hyperlink>
      <w:r>
        <w:t xml:space="preserve">. </w:t>
      </w:r>
    </w:p>
    <w:p w:rsidR="009E51B0" w:rsidRDefault="009E51B0" w:rsidP="009E51B0"/>
    <w:p w:rsidR="009E51B0" w:rsidRDefault="009E51B0" w:rsidP="009E51B0">
      <w:r w:rsidRPr="009E51B0">
        <w:rPr>
          <w:b/>
        </w:rPr>
        <w:t>Formål med analyseværktøjer</w:t>
      </w:r>
    </w:p>
    <w:p w:rsidR="009E51B0" w:rsidRDefault="009E51B0" w:rsidP="009E51B0">
      <w:r>
        <w:t>Analyseværktøjer er udelukkende et dialogværktøj og kan ikke stå alene. Analysens resultater danner udgangspunkt for en dialog omkring en persons ressourcer, kompetencer og udviklingsmuligheder. Analysens resultat er således ikke en ”facitliste” eller et ”sandhedsbillede”.</w:t>
      </w:r>
    </w:p>
    <w:p w:rsidR="009E51B0" w:rsidRDefault="009E51B0" w:rsidP="009E51B0"/>
    <w:p w:rsidR="00D24B9D" w:rsidRPr="00D24B9D" w:rsidRDefault="009E51B0" w:rsidP="009E51B0">
      <w:pPr>
        <w:rPr>
          <w:b/>
        </w:rPr>
      </w:pPr>
      <w:r w:rsidRPr="00D24B9D">
        <w:rPr>
          <w:b/>
        </w:rPr>
        <w:t xml:space="preserve">Anvendelsen af analyseværktøjer </w:t>
      </w:r>
    </w:p>
    <w:p w:rsidR="009E51B0" w:rsidRDefault="009E51B0" w:rsidP="009E51B0">
      <w:r>
        <w:t xml:space="preserve">I forbindelse med rekrutteringer anvender Aabenraa Kommune som udgangspunkt kun analyseværktøjer ved besættelse af lederstillinger. I forbindelse med ansættelser gælder følgende: </w:t>
      </w:r>
    </w:p>
    <w:p w:rsidR="009E51B0" w:rsidRDefault="009E51B0" w:rsidP="009E51B0"/>
    <w:p w:rsidR="009E51B0" w:rsidRDefault="009E51B0" w:rsidP="009E51B0">
      <w:pPr>
        <w:pStyle w:val="Listeafsnit"/>
        <w:numPr>
          <w:ilvl w:val="0"/>
          <w:numId w:val="1"/>
        </w:numPr>
      </w:pPr>
      <w:r>
        <w:t xml:space="preserve">Det er obligatorisk at udarbejde jobprofil og udarbejde profilanalyse af ansøgere til stillinger som direktør ved brug af ekstern konsulent </w:t>
      </w:r>
    </w:p>
    <w:p w:rsidR="009E51B0" w:rsidRDefault="009E51B0" w:rsidP="009E51B0">
      <w:pPr>
        <w:pStyle w:val="Listeafsnit"/>
        <w:numPr>
          <w:ilvl w:val="0"/>
          <w:numId w:val="1"/>
        </w:numPr>
      </w:pPr>
      <w:r>
        <w:t xml:space="preserve">Det er obligatorisk at udarbejde jobprofil og udarbejde profilanalyse af ansøgere til stillinger som afdelingschef ved brug af intern konsulent </w:t>
      </w:r>
    </w:p>
    <w:p w:rsidR="009E51B0" w:rsidRDefault="009E51B0" w:rsidP="009E51B0">
      <w:pPr>
        <w:pStyle w:val="Listeafsnit"/>
        <w:numPr>
          <w:ilvl w:val="0"/>
          <w:numId w:val="1"/>
        </w:numPr>
      </w:pPr>
      <w:r>
        <w:t>Det er valgfrit at udarbejde jobprofil og udarbejde profilanalyse af ansøgere til stillinger som institutionsledere og afdelingsledere.</w:t>
      </w:r>
    </w:p>
    <w:p w:rsidR="009E51B0" w:rsidRDefault="009E51B0" w:rsidP="009E51B0"/>
    <w:p w:rsidR="009E51B0" w:rsidRDefault="009E51B0" w:rsidP="009E51B0">
      <w:r>
        <w:t xml:space="preserve">Den enkelte ansøger kan dog afslå at lade sig profilere. </w:t>
      </w:r>
    </w:p>
    <w:p w:rsidR="009E51B0" w:rsidRDefault="009E51B0" w:rsidP="009E51B0"/>
    <w:p w:rsidR="009E51B0" w:rsidRPr="009E51B0" w:rsidRDefault="009E51B0" w:rsidP="009E51B0">
      <w:pPr>
        <w:rPr>
          <w:b/>
        </w:rPr>
      </w:pPr>
      <w:r w:rsidRPr="009E51B0">
        <w:rPr>
          <w:b/>
        </w:rPr>
        <w:t>Administration af analysemateriale</w:t>
      </w:r>
    </w:p>
    <w:p w:rsidR="009E51B0" w:rsidRDefault="009E51B0" w:rsidP="009E51B0">
      <w:r>
        <w:t xml:space="preserve">Administration af analysematerialet fortages af medarbejdere, der er certificerede i anvendelse af analyserne. Resultaterne behandles fortroligt. Det er kun den analyserede person og certificeret personale i Aabenraa Kommune, der har adgang til analyseresultaterne i henhold til People Tools retningslinjer. </w:t>
      </w:r>
    </w:p>
    <w:p w:rsidR="009E51B0" w:rsidRDefault="009E51B0" w:rsidP="009E51B0"/>
    <w:p w:rsidR="009E51B0" w:rsidRDefault="009E51B0" w:rsidP="009E51B0">
      <w:r>
        <w:t xml:space="preserve">I forbindelse med rekrutteringer viser og præsenterer certificerede medarbejdere personprofilen for ansættelsesudvalget og drøfter fortolkningen af profilen med udvalget. </w:t>
      </w:r>
    </w:p>
    <w:p w:rsidR="009E51B0" w:rsidRDefault="009E51B0" w:rsidP="009E51B0"/>
    <w:p w:rsidR="009E51B0" w:rsidRDefault="00612076" w:rsidP="009E51B0">
      <w:r>
        <w:rPr>
          <w:b/>
        </w:rPr>
        <w:t>Retningslinjer om testanvendelse</w:t>
      </w:r>
    </w:p>
    <w:p w:rsidR="00612076" w:rsidRPr="00612076" w:rsidRDefault="00612076" w:rsidP="009E51B0">
      <w:proofErr w:type="spellStart"/>
      <w:r w:rsidRPr="00612076">
        <w:t>PeopleTools</w:t>
      </w:r>
      <w:proofErr w:type="spellEnd"/>
      <w:r w:rsidRPr="00612076">
        <w:t xml:space="preserve"> har tilsluttet sig retningslinjerne om testanvendelse i ”Professionel personvurdering i offentlige og private virksomheder”, udgivet i 2021 af </w:t>
      </w:r>
      <w:proofErr w:type="spellStart"/>
      <w:r w:rsidRPr="00612076">
        <w:t>Videnscenter</w:t>
      </w:r>
      <w:proofErr w:type="spellEnd"/>
      <w:r w:rsidRPr="00612076">
        <w:t xml:space="preserve"> for Professionel Personvurdering (</w:t>
      </w:r>
      <w:hyperlink r:id="rId8" w:history="1">
        <w:r w:rsidR="00D24B9D" w:rsidRPr="005C1222">
          <w:rPr>
            <w:rStyle w:val="Hyperlink"/>
          </w:rPr>
          <w:t>www.personvurdering.dk</w:t>
        </w:r>
      </w:hyperlink>
      <w:r w:rsidRPr="00612076">
        <w:t>).</w:t>
      </w:r>
    </w:p>
    <w:p w:rsidR="00612076" w:rsidRDefault="00612076" w:rsidP="009E51B0"/>
    <w:p w:rsidR="00F72328" w:rsidRDefault="00F72328" w:rsidP="009E51B0">
      <w:pPr>
        <w:rPr>
          <w:b/>
        </w:rPr>
      </w:pPr>
    </w:p>
    <w:p w:rsidR="00154BAA" w:rsidRPr="00154BAA" w:rsidRDefault="00154BAA" w:rsidP="009E51B0">
      <w:pPr>
        <w:rPr>
          <w:b/>
        </w:rPr>
      </w:pPr>
      <w:r w:rsidRPr="00154BAA">
        <w:rPr>
          <w:b/>
        </w:rPr>
        <w:t>Tilbagemelderen</w:t>
      </w:r>
    </w:p>
    <w:p w:rsidR="00154BAA" w:rsidRDefault="009E51B0" w:rsidP="009E51B0">
      <w:r>
        <w:t xml:space="preserve">For at sikre en faglig og professionel proces i forbindelse med personvurderinger, anvendes kun medarbejdere, der er uddannede og certificerede i analyseværktøjet til at bedømme, tolke og give tilbagemelding på analyser. </w:t>
      </w:r>
    </w:p>
    <w:p w:rsidR="00154BAA" w:rsidRDefault="00154BAA" w:rsidP="009E51B0"/>
    <w:p w:rsidR="00154BAA" w:rsidRDefault="009E51B0" w:rsidP="009E51B0">
      <w:r w:rsidRPr="00154BAA">
        <w:rPr>
          <w:b/>
        </w:rPr>
        <w:t>Information om analyseværktøjet</w:t>
      </w:r>
      <w:r>
        <w:t xml:space="preserve"> </w:t>
      </w:r>
    </w:p>
    <w:p w:rsidR="00D24B9D" w:rsidRDefault="009E51B0" w:rsidP="009E51B0">
      <w:r>
        <w:t xml:space="preserve">Analysepersonen informeres altid grundigt om formålet med analysen og om teori og baggrund for analyseværktøjet. Analysen gennemføres online ved hjælp af log-in. Ved tilbagemeldingen modtager respondenten uddybende information om etik og gennemførsel. </w:t>
      </w:r>
    </w:p>
    <w:p w:rsidR="00D24B9D" w:rsidRDefault="00D24B9D" w:rsidP="009E51B0"/>
    <w:p w:rsidR="00D24B9D" w:rsidRDefault="009E51B0" w:rsidP="009E51B0">
      <w:r w:rsidRPr="00D24B9D">
        <w:rPr>
          <w:b/>
        </w:rPr>
        <w:t>Tilbagemelding</w:t>
      </w:r>
      <w:r>
        <w:t xml:space="preserve"> </w:t>
      </w:r>
    </w:p>
    <w:p w:rsidR="00154BAA" w:rsidRDefault="009E51B0" w:rsidP="009E51B0">
      <w:r>
        <w:t xml:space="preserve">Der gives en grundig tilbagemelding og dialog omkring analysen </w:t>
      </w:r>
      <w:r w:rsidR="00D24B9D">
        <w:t>via et personligt møde mellem kandidat og konsulent</w:t>
      </w:r>
      <w:r>
        <w:t xml:space="preserve">. Den analyserede person får desuden en trykt udgave af analyseresultatet. </w:t>
      </w:r>
    </w:p>
    <w:p w:rsidR="00154BAA" w:rsidRDefault="00154BAA" w:rsidP="009E51B0"/>
    <w:p w:rsidR="00154BAA" w:rsidRDefault="009E51B0" w:rsidP="009E51B0">
      <w:r>
        <w:t xml:space="preserve">Tilbagemelding til den analyserede person og til et evt. ansættelsesudvalg foregår i øvrigt ud fra Aabenraa Kommunes personalepolitiske værdier: Åbenhed og dialog, samarbejde og medbestemmelse, udvikling og forandring, mangfoldighed og rummelighed samt trivsel og tryghed. </w:t>
      </w:r>
    </w:p>
    <w:p w:rsidR="00154BAA" w:rsidRPr="00154BAA" w:rsidRDefault="00154BAA" w:rsidP="009E51B0">
      <w:pPr>
        <w:rPr>
          <w:b/>
        </w:rPr>
      </w:pPr>
    </w:p>
    <w:p w:rsidR="00154BAA" w:rsidRPr="00154BAA" w:rsidRDefault="009E51B0" w:rsidP="009E51B0">
      <w:pPr>
        <w:rPr>
          <w:b/>
        </w:rPr>
      </w:pPr>
      <w:r w:rsidRPr="00154BAA">
        <w:rPr>
          <w:b/>
        </w:rPr>
        <w:t>Spørgsmål</w:t>
      </w:r>
    </w:p>
    <w:p w:rsidR="004A09AB" w:rsidRPr="009E51B0" w:rsidRDefault="009E51B0" w:rsidP="009E51B0">
      <w:r>
        <w:t>Vil du vide mere om brugen af analyseværktøjer eller processen, er du velkommen til at</w:t>
      </w:r>
      <w:r w:rsidR="00154BAA">
        <w:t xml:space="preserve"> kontakte Personaleafdelingens konsulenter.</w:t>
      </w:r>
      <w:r>
        <w:t xml:space="preserve"> Du kan læse om udbyderen af profilværktøjet på </w:t>
      </w:r>
      <w:hyperlink r:id="rId9" w:history="1">
        <w:r w:rsidR="00D24B9D" w:rsidRPr="005C1222">
          <w:rPr>
            <w:rStyle w:val="Hyperlink"/>
          </w:rPr>
          <w:t>www.peopletools.dk</w:t>
        </w:r>
      </w:hyperlink>
      <w:r>
        <w:t>.</w:t>
      </w:r>
      <w:r w:rsidR="00D24B9D">
        <w:t xml:space="preserve"> </w:t>
      </w:r>
      <w:r>
        <w:t>Godkendt på direktionsmødet den 9. september 2011 og sendt til orientering i HMU den 29. november 2011.</w:t>
      </w:r>
    </w:p>
    <w:sectPr w:rsidR="004A09AB" w:rsidRPr="009E51B0" w:rsidSect="00206615">
      <w:headerReference w:type="default" r:id="rId10"/>
      <w:footerReference w:type="default" r:id="rId11"/>
      <w:headerReference w:type="first" r:id="rId12"/>
      <w:pgSz w:w="11906" w:h="16838" w:code="9"/>
      <w:pgMar w:top="454" w:right="1701" w:bottom="226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23" w:rsidRPr="009E51B0" w:rsidRDefault="008E3123" w:rsidP="00413091">
      <w:pPr>
        <w:spacing w:line="240" w:lineRule="auto"/>
      </w:pPr>
      <w:r w:rsidRPr="009E51B0">
        <w:separator/>
      </w:r>
    </w:p>
  </w:endnote>
  <w:endnote w:type="continuationSeparator" w:id="0">
    <w:p w:rsidR="008E3123" w:rsidRPr="009E51B0" w:rsidRDefault="008E3123" w:rsidP="00413091">
      <w:pPr>
        <w:spacing w:line="240" w:lineRule="auto"/>
      </w:pPr>
      <w:r w:rsidRPr="009E51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9E51B0" w:rsidRDefault="00404F49" w:rsidP="00A31CFA">
    <w:pPr>
      <w:pStyle w:val="Sidefod"/>
      <w:jc w:val="right"/>
    </w:pPr>
    <w:r w:rsidRPr="009E51B0">
      <w:t xml:space="preserve">Side </w:t>
    </w:r>
    <w:r w:rsidRPr="009E51B0">
      <w:fldChar w:fldCharType="begin"/>
    </w:r>
    <w:r w:rsidRPr="009E51B0">
      <w:instrText xml:space="preserve"> PAGE   \* MERGEFORMAT </w:instrText>
    </w:r>
    <w:r w:rsidRPr="009E51B0">
      <w:fldChar w:fldCharType="separate"/>
    </w:r>
    <w:r w:rsidR="00A72B32">
      <w:rPr>
        <w:noProof/>
      </w:rPr>
      <w:t>2</w:t>
    </w:r>
    <w:r w:rsidRPr="009E51B0">
      <w:rPr>
        <w:noProof/>
      </w:rPr>
      <w:fldChar w:fldCharType="end"/>
    </w:r>
    <w:r w:rsidRPr="009E51B0">
      <w:t xml:space="preserve"> af </w:t>
    </w:r>
    <w:r w:rsidR="00A72B32">
      <w:fldChar w:fldCharType="begin"/>
    </w:r>
    <w:r w:rsidR="00A72B32">
      <w:instrText xml:space="preserve"> NUMPAGES   \* MERGEFORMAT </w:instrText>
    </w:r>
    <w:r w:rsidR="00A72B32">
      <w:fldChar w:fldCharType="separate"/>
    </w:r>
    <w:r w:rsidR="00A72B32">
      <w:rPr>
        <w:noProof/>
      </w:rPr>
      <w:t>2</w:t>
    </w:r>
    <w:r w:rsidR="00A72B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23" w:rsidRPr="009E51B0" w:rsidRDefault="008E3123" w:rsidP="00413091">
      <w:pPr>
        <w:spacing w:line="240" w:lineRule="auto"/>
      </w:pPr>
      <w:r w:rsidRPr="009E51B0">
        <w:separator/>
      </w:r>
    </w:p>
  </w:footnote>
  <w:footnote w:type="continuationSeparator" w:id="0">
    <w:p w:rsidR="008E3123" w:rsidRPr="009E51B0" w:rsidRDefault="008E3123" w:rsidP="00413091">
      <w:pPr>
        <w:spacing w:line="240" w:lineRule="auto"/>
      </w:pPr>
      <w:r w:rsidRPr="009E51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9E51B0" w:rsidRDefault="00404F49">
    <w:pPr>
      <w:pStyle w:val="Sidehoved"/>
    </w:pPr>
  </w:p>
  <w:p w:rsidR="00404F49" w:rsidRPr="009E51B0" w:rsidRDefault="00404F49">
    <w:pPr>
      <w:pStyle w:val="Sidehoved"/>
    </w:pPr>
  </w:p>
  <w:p w:rsidR="00404F49" w:rsidRPr="009E51B0" w:rsidRDefault="00404F49">
    <w:pPr>
      <w:pStyle w:val="Sidehoved"/>
    </w:pPr>
  </w:p>
  <w:p w:rsidR="00404F49" w:rsidRPr="009E51B0" w:rsidRDefault="00404F49">
    <w:pPr>
      <w:pStyle w:val="Sidehoved"/>
    </w:pPr>
  </w:p>
  <w:p w:rsidR="00404F49" w:rsidRPr="009E51B0" w:rsidRDefault="00404F49">
    <w:pPr>
      <w:pStyle w:val="Sidehoved"/>
    </w:pPr>
  </w:p>
  <w:p w:rsidR="00404F49" w:rsidRPr="009E51B0" w:rsidRDefault="00404F49">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49" w:rsidRPr="009E51B0" w:rsidRDefault="009E51B0">
    <w:pPr>
      <w:pStyle w:val="Sidehoved"/>
    </w:pPr>
    <w:r>
      <w:rPr>
        <w:noProof/>
        <w:lang w:eastAsia="da-DK"/>
      </w:rPr>
      <w:drawing>
        <wp:anchor distT="0" distB="0" distL="114300" distR="114300" simplePos="0" relativeHeight="251658240" behindDoc="1" locked="0" layoutInCell="1" allowOverlap="1">
          <wp:simplePos x="0" y="0"/>
          <wp:positionH relativeFrom="page">
            <wp:posOffset>5471795</wp:posOffset>
          </wp:positionH>
          <wp:positionV relativeFrom="page">
            <wp:posOffset>313055</wp:posOffset>
          </wp:positionV>
          <wp:extent cx="1720215" cy="568960"/>
          <wp:effectExtent l="0" t="0" r="0" b="254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106"/>
    <w:multiLevelType w:val="hybridMultilevel"/>
    <w:tmpl w:val="68E46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6-01T12:00:11.3543609+02:00&quot;,&quot;Checksum&quot;:&quot;105f65a21c92ca432750f53f79912ee3&quot;,&quot;IsAccessible&quot;:true,&quot;Settings&quot;:{&quot;CreatePdfUa&quot;:0}}"/>
    <w:docVar w:name="AttachedTemplatePath" w:val="Notat.dotm"/>
    <w:docVar w:name="CreatedWithDtVersion" w:val="2.13.002"/>
    <w:docVar w:name="DocumentCreated" w:val="DocumentCreated"/>
    <w:docVar w:name="DocumentCreatedOK" w:val="DocumentCreatedOK"/>
    <w:docVar w:name="DocumentInitialized" w:val="OK"/>
    <w:docVar w:name="Encrypted_AcadreDataCaseNodeId" w:val="e6ilBkpYIIZk9paJAGrPoREHegbcTPLE90/j/N4uSxtmUzwwwsG5T/ULYaeifaWB"/>
    <w:docVar w:name="Encrypted_AcadreDataCaseNumber" w:val="1JiPMYeLQJR2Z2ZZKAb/nA=="/>
    <w:docVar w:name="Encrypted_AcadreDataCaseTitle" w:val="Ew5TP7IHI1yPYxD/c63ho3xCIUGJuHkH0qsdzvf87s+JkH0W9BMHSiDxVhZ8+Os6"/>
    <w:docVar w:name="Encrypted_AcadreDataCaseUUID" w:val="e6ilBkpYIIZk9paJAGrPoREHegbcTPLE90/j/N4uSxtmUzwwwsG5T/ULYaeifaWB"/>
    <w:docVar w:name="Encrypted_AcadreDataDocumentDate" w:val="kk2S3fSc/POnjYEb62wvtg=="/>
    <w:docVar w:name="Encrypted_AcadreDataDocumentResponsibleUserName" w:val="h+LEEs2ItOBgBOa5qyenoA=="/>
    <w:docVar w:name="Encrypted_AcadreDataDocumentTitle" w:val="qJhxN6e6sxf87qgRQkDH39L04knH7SzAzL0gY6X3FRb9Vv1X0f+ANKcgAVAH5ZiiHTh6WYIW51QMNzLhgSm/qUit/zBRfaJx3KOtXI/gfZ0="/>
    <w:docVar w:name="Encrypted_AcadreDataDocumentUUID" w:val="t3mRhkvGwIB/rDpmZYJ3UmNUERxPHCkg8XHCRNEHZsHXB7NuaUvuOYTvic2P4LHR"/>
    <w:docVar w:name="Encrypted_AcadreDocumentToMultipleRecipients" w:val="Go1BF8BBsJqqGsR1izlsvQ=="/>
    <w:docVar w:name="Encrypted_CloudStatistics_DocumentCreation" w:val="jdVW2FK8uI0YHzTHPTEY1w=="/>
    <w:docVar w:name="Encrypted_CloudStatistics_StoryID" w:val="ljH8y/PnD+OCKPUZZVN/EY8+m33JaX8owQV1IBqH3CxxP/MNUnkJATnu2yKZVyBH"/>
    <w:docVar w:name="Encrypted_DocCaseNo" w:val="1JiPMYeLQJR2Z2ZZKAb/nA=="/>
    <w:docVar w:name="Encrypted_DocFESDCaseID" w:val="e6ilBkpYIIZk9paJAGrPoREHegbcTPLE90/j/N4uSxtmUzwwwsG5T/ULYaeifaWB"/>
    <w:docVar w:name="Encrypted_DocHeader" w:val="qJhxN6e6sxf87qgRQkDH39L04knH7SzAzL0gY6X3FRb9Vv1X0f+ANKcgAVAH5ZiiHTh6WYIW51QMNzLhgSm/qUit/zBRfaJx3KOtXI/gfZ0="/>
    <w:docVar w:name="Encrypted_DocumentChangeThisVar" w:val="Go1BF8BBsJqqGsR1izlsvQ=="/>
    <w:docVar w:name="IntegrationType" w:val="AcadreCM"/>
    <w:docVar w:name="SaveInTemplateCenterEnabled" w:val="False"/>
  </w:docVars>
  <w:rsids>
    <w:rsidRoot w:val="009E51B0"/>
    <w:rsid w:val="000248C1"/>
    <w:rsid w:val="00055ED2"/>
    <w:rsid w:val="00077C22"/>
    <w:rsid w:val="00081CCE"/>
    <w:rsid w:val="000826C3"/>
    <w:rsid w:val="00083DE7"/>
    <w:rsid w:val="000A7726"/>
    <w:rsid w:val="000A7E1D"/>
    <w:rsid w:val="000B5826"/>
    <w:rsid w:val="000E7464"/>
    <w:rsid w:val="0010228D"/>
    <w:rsid w:val="00107426"/>
    <w:rsid w:val="00153200"/>
    <w:rsid w:val="00154BAA"/>
    <w:rsid w:val="00155E07"/>
    <w:rsid w:val="00167831"/>
    <w:rsid w:val="00176013"/>
    <w:rsid w:val="00187C4D"/>
    <w:rsid w:val="001900A6"/>
    <w:rsid w:val="001C0814"/>
    <w:rsid w:val="001E0C2B"/>
    <w:rsid w:val="00206615"/>
    <w:rsid w:val="00212D7B"/>
    <w:rsid w:val="0021531F"/>
    <w:rsid w:val="002237C8"/>
    <w:rsid w:val="002315BF"/>
    <w:rsid w:val="002440A4"/>
    <w:rsid w:val="00257D2F"/>
    <w:rsid w:val="00273036"/>
    <w:rsid w:val="002B3454"/>
    <w:rsid w:val="002C1C97"/>
    <w:rsid w:val="002C3CD2"/>
    <w:rsid w:val="002E0EB6"/>
    <w:rsid w:val="002E18FC"/>
    <w:rsid w:val="002E316B"/>
    <w:rsid w:val="00305F9E"/>
    <w:rsid w:val="003357E6"/>
    <w:rsid w:val="0033676B"/>
    <w:rsid w:val="00343BCF"/>
    <w:rsid w:val="00381AAF"/>
    <w:rsid w:val="00392E96"/>
    <w:rsid w:val="00395B77"/>
    <w:rsid w:val="00397E4C"/>
    <w:rsid w:val="003A5959"/>
    <w:rsid w:val="003B6F50"/>
    <w:rsid w:val="003B7E31"/>
    <w:rsid w:val="003D44CB"/>
    <w:rsid w:val="003F1B0F"/>
    <w:rsid w:val="00403D1F"/>
    <w:rsid w:val="00404F49"/>
    <w:rsid w:val="00407241"/>
    <w:rsid w:val="00411654"/>
    <w:rsid w:val="00413091"/>
    <w:rsid w:val="00434D94"/>
    <w:rsid w:val="00442F57"/>
    <w:rsid w:val="00452026"/>
    <w:rsid w:val="00465BD0"/>
    <w:rsid w:val="004A09AB"/>
    <w:rsid w:val="004E1AD9"/>
    <w:rsid w:val="00531A1C"/>
    <w:rsid w:val="00543BAB"/>
    <w:rsid w:val="00576D31"/>
    <w:rsid w:val="005818F4"/>
    <w:rsid w:val="005851EB"/>
    <w:rsid w:val="0059393D"/>
    <w:rsid w:val="005B0642"/>
    <w:rsid w:val="005C2578"/>
    <w:rsid w:val="005D5EA1"/>
    <w:rsid w:val="005E5AF8"/>
    <w:rsid w:val="005E7A02"/>
    <w:rsid w:val="005F465B"/>
    <w:rsid w:val="00606F35"/>
    <w:rsid w:val="00612076"/>
    <w:rsid w:val="00615C0E"/>
    <w:rsid w:val="00623796"/>
    <w:rsid w:val="00626E93"/>
    <w:rsid w:val="00631EBF"/>
    <w:rsid w:val="006365F7"/>
    <w:rsid w:val="0064259A"/>
    <w:rsid w:val="00651731"/>
    <w:rsid w:val="006611F1"/>
    <w:rsid w:val="006B1CA2"/>
    <w:rsid w:val="006C7199"/>
    <w:rsid w:val="006D0AD3"/>
    <w:rsid w:val="006E7339"/>
    <w:rsid w:val="006F5C4C"/>
    <w:rsid w:val="007042B2"/>
    <w:rsid w:val="00713EF1"/>
    <w:rsid w:val="00726276"/>
    <w:rsid w:val="0074691B"/>
    <w:rsid w:val="007628E6"/>
    <w:rsid w:val="00764D1F"/>
    <w:rsid w:val="00773587"/>
    <w:rsid w:val="00795AE6"/>
    <w:rsid w:val="00796243"/>
    <w:rsid w:val="00797DB9"/>
    <w:rsid w:val="007B06B0"/>
    <w:rsid w:val="007C5074"/>
    <w:rsid w:val="007D3858"/>
    <w:rsid w:val="007E4A2B"/>
    <w:rsid w:val="00820325"/>
    <w:rsid w:val="00862DD9"/>
    <w:rsid w:val="00874E20"/>
    <w:rsid w:val="0089532E"/>
    <w:rsid w:val="00897044"/>
    <w:rsid w:val="008B0177"/>
    <w:rsid w:val="008B1AF0"/>
    <w:rsid w:val="008C328F"/>
    <w:rsid w:val="008C5E33"/>
    <w:rsid w:val="008C61EE"/>
    <w:rsid w:val="008D42A0"/>
    <w:rsid w:val="008E3123"/>
    <w:rsid w:val="00901B42"/>
    <w:rsid w:val="0091220D"/>
    <w:rsid w:val="00954DA7"/>
    <w:rsid w:val="009A2D54"/>
    <w:rsid w:val="009C0F41"/>
    <w:rsid w:val="009D328A"/>
    <w:rsid w:val="009E51B0"/>
    <w:rsid w:val="009F703D"/>
    <w:rsid w:val="00A0193C"/>
    <w:rsid w:val="00A11363"/>
    <w:rsid w:val="00A31CFA"/>
    <w:rsid w:val="00A37638"/>
    <w:rsid w:val="00A5055E"/>
    <w:rsid w:val="00A72B32"/>
    <w:rsid w:val="00AC68D6"/>
    <w:rsid w:val="00AF43A9"/>
    <w:rsid w:val="00B005D2"/>
    <w:rsid w:val="00B03261"/>
    <w:rsid w:val="00B1666C"/>
    <w:rsid w:val="00B25A66"/>
    <w:rsid w:val="00B50E94"/>
    <w:rsid w:val="00B53B9E"/>
    <w:rsid w:val="00B74C75"/>
    <w:rsid w:val="00B84A96"/>
    <w:rsid w:val="00B86FA7"/>
    <w:rsid w:val="00BA5D43"/>
    <w:rsid w:val="00BB7A0B"/>
    <w:rsid w:val="00BC14F4"/>
    <w:rsid w:val="00BC1B0B"/>
    <w:rsid w:val="00BD7E02"/>
    <w:rsid w:val="00C05943"/>
    <w:rsid w:val="00C27737"/>
    <w:rsid w:val="00C3558E"/>
    <w:rsid w:val="00C40DF5"/>
    <w:rsid w:val="00C44DC3"/>
    <w:rsid w:val="00C46248"/>
    <w:rsid w:val="00C656F7"/>
    <w:rsid w:val="00C6589D"/>
    <w:rsid w:val="00C70110"/>
    <w:rsid w:val="00C70E6B"/>
    <w:rsid w:val="00C9645B"/>
    <w:rsid w:val="00CB057F"/>
    <w:rsid w:val="00CC08AF"/>
    <w:rsid w:val="00CC5E18"/>
    <w:rsid w:val="00CE4823"/>
    <w:rsid w:val="00CE66E6"/>
    <w:rsid w:val="00D1167B"/>
    <w:rsid w:val="00D171E2"/>
    <w:rsid w:val="00D20F7E"/>
    <w:rsid w:val="00D21106"/>
    <w:rsid w:val="00D24282"/>
    <w:rsid w:val="00D24B9D"/>
    <w:rsid w:val="00D26C97"/>
    <w:rsid w:val="00D30FCF"/>
    <w:rsid w:val="00D361D9"/>
    <w:rsid w:val="00D43F9D"/>
    <w:rsid w:val="00D444B6"/>
    <w:rsid w:val="00D44B16"/>
    <w:rsid w:val="00D44EA1"/>
    <w:rsid w:val="00D52477"/>
    <w:rsid w:val="00D57C7D"/>
    <w:rsid w:val="00D76285"/>
    <w:rsid w:val="00D81CB0"/>
    <w:rsid w:val="00D90C08"/>
    <w:rsid w:val="00D9431D"/>
    <w:rsid w:val="00DA05E1"/>
    <w:rsid w:val="00DA7931"/>
    <w:rsid w:val="00DB2461"/>
    <w:rsid w:val="00DD3675"/>
    <w:rsid w:val="00DE3C6A"/>
    <w:rsid w:val="00DF3DA7"/>
    <w:rsid w:val="00DF4488"/>
    <w:rsid w:val="00E17A9A"/>
    <w:rsid w:val="00E249BF"/>
    <w:rsid w:val="00EC2033"/>
    <w:rsid w:val="00EC298F"/>
    <w:rsid w:val="00F0435F"/>
    <w:rsid w:val="00F06CB2"/>
    <w:rsid w:val="00F14ADE"/>
    <w:rsid w:val="00F250E4"/>
    <w:rsid w:val="00F303D4"/>
    <w:rsid w:val="00F36A05"/>
    <w:rsid w:val="00F421EE"/>
    <w:rsid w:val="00F427B8"/>
    <w:rsid w:val="00F471AE"/>
    <w:rsid w:val="00F57392"/>
    <w:rsid w:val="00F605C3"/>
    <w:rsid w:val="00F72328"/>
    <w:rsid w:val="00F75379"/>
    <w:rsid w:val="00F90ED1"/>
    <w:rsid w:val="00F97882"/>
    <w:rsid w:val="00FA4C69"/>
    <w:rsid w:val="00FB4BE2"/>
    <w:rsid w:val="00FD47AB"/>
    <w:rsid w:val="00FD4CB6"/>
    <w:rsid w:val="00FE08E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B9FB1"/>
  <w15:docId w15:val="{0D8BB4D9-AA6F-489F-9A83-69BC73B4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78"/>
    <w:pPr>
      <w:spacing w:line="260" w:lineRule="atLeast"/>
    </w:pPr>
    <w:rPr>
      <w:lang w:eastAsia="en-US"/>
    </w:rPr>
  </w:style>
  <w:style w:type="paragraph" w:styleId="Overskrift1">
    <w:name w:val="heading 1"/>
    <w:basedOn w:val="Normal"/>
    <w:next w:val="Normal"/>
    <w:link w:val="Overskrift1Tegn"/>
    <w:uiPriority w:val="9"/>
    <w:qFormat/>
    <w:rsid w:val="00CC08AF"/>
    <w:pPr>
      <w:keepNext/>
      <w:spacing w:before="240" w:after="60" w:line="340" w:lineRule="atLeast"/>
      <w:outlineLvl w:val="0"/>
    </w:pPr>
    <w:rPr>
      <w:rFonts w:eastAsia="Times New Roman"/>
      <w:b/>
      <w:bCs/>
      <w:kern w:val="32"/>
      <w:sz w:val="30"/>
      <w:szCs w:val="32"/>
    </w:rPr>
  </w:style>
  <w:style w:type="paragraph" w:styleId="Overskrift2">
    <w:name w:val="heading 2"/>
    <w:basedOn w:val="Normal"/>
    <w:next w:val="Normal"/>
    <w:link w:val="Overskrift2Tegn"/>
    <w:uiPriority w:val="9"/>
    <w:unhideWhenUsed/>
    <w:qFormat/>
    <w:rsid w:val="00CC08AF"/>
    <w:pPr>
      <w:keepNext/>
      <w:spacing w:before="240" w:after="60" w:line="320" w:lineRule="atLeast"/>
      <w:outlineLvl w:val="1"/>
    </w:pPr>
    <w:rPr>
      <w:rFonts w:eastAsia="Times New Roman"/>
      <w:b/>
      <w:bCs/>
      <w:iCs/>
      <w:sz w:val="28"/>
      <w:szCs w:val="28"/>
    </w:rPr>
  </w:style>
  <w:style w:type="paragraph" w:styleId="Overskrift3">
    <w:name w:val="heading 3"/>
    <w:basedOn w:val="Normal"/>
    <w:next w:val="Normal"/>
    <w:link w:val="Overskrift3Tegn"/>
    <w:uiPriority w:val="9"/>
    <w:unhideWhenUsed/>
    <w:qFormat/>
    <w:rsid w:val="00CC08AF"/>
    <w:pPr>
      <w:keepNext/>
      <w:spacing w:before="240" w:after="60" w:line="300" w:lineRule="atLeast"/>
      <w:outlineLvl w:val="2"/>
    </w:pPr>
    <w:rPr>
      <w:rFonts w:eastAsia="Times New Roman"/>
      <w:b/>
      <w:bCs/>
      <w:sz w:val="26"/>
      <w:szCs w:val="26"/>
    </w:rPr>
  </w:style>
  <w:style w:type="paragraph" w:styleId="Overskrift4">
    <w:name w:val="heading 4"/>
    <w:basedOn w:val="Normal"/>
    <w:next w:val="Normal"/>
    <w:link w:val="Overskrift4Tegn"/>
    <w:uiPriority w:val="9"/>
    <w:unhideWhenUsed/>
    <w:qFormat/>
    <w:rsid w:val="00CC08AF"/>
    <w:pPr>
      <w:keepNext/>
      <w:spacing w:before="240" w:after="60" w:line="280" w:lineRule="atLeast"/>
      <w:outlineLvl w:val="3"/>
    </w:pPr>
    <w:rPr>
      <w:rFonts w:eastAsia="Times New Roman"/>
      <w:b/>
      <w:bCs/>
      <w:sz w:val="24"/>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95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130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13091"/>
  </w:style>
  <w:style w:type="paragraph" w:styleId="Sidefod">
    <w:name w:val="footer"/>
    <w:basedOn w:val="Normal"/>
    <w:link w:val="SidefodTegn"/>
    <w:uiPriority w:val="99"/>
    <w:unhideWhenUsed/>
    <w:rsid w:val="004130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413091"/>
  </w:style>
  <w:style w:type="character" w:customStyle="1" w:styleId="Overskrift1Tegn">
    <w:name w:val="Overskrift 1 Tegn"/>
    <w:basedOn w:val="Standardskrifttypeiafsnit"/>
    <w:link w:val="Overskrift1"/>
    <w:uiPriority w:val="9"/>
    <w:rsid w:val="00CC08AF"/>
    <w:rPr>
      <w:rFonts w:eastAsia="Times New Roman"/>
      <w:b/>
      <w:bCs/>
      <w:kern w:val="32"/>
      <w:sz w:val="30"/>
      <w:szCs w:val="32"/>
      <w:lang w:eastAsia="en-US"/>
    </w:rPr>
  </w:style>
  <w:style w:type="character" w:customStyle="1" w:styleId="Overskrift2Tegn">
    <w:name w:val="Overskrift 2 Tegn"/>
    <w:basedOn w:val="Standardskrifttypeiafsnit"/>
    <w:link w:val="Overskrift2"/>
    <w:uiPriority w:val="9"/>
    <w:rsid w:val="00CC08AF"/>
    <w:rPr>
      <w:rFonts w:eastAsia="Times New Roman"/>
      <w:b/>
      <w:bCs/>
      <w:iCs/>
      <w:sz w:val="28"/>
      <w:szCs w:val="28"/>
      <w:lang w:eastAsia="en-US"/>
    </w:rPr>
  </w:style>
  <w:style w:type="character" w:customStyle="1" w:styleId="Overskrift3Tegn">
    <w:name w:val="Overskrift 3 Tegn"/>
    <w:basedOn w:val="Standardskrifttypeiafsnit"/>
    <w:link w:val="Overskrift3"/>
    <w:uiPriority w:val="9"/>
    <w:rsid w:val="00CC08AF"/>
    <w:rPr>
      <w:rFonts w:eastAsia="Times New Roman"/>
      <w:b/>
      <w:bCs/>
      <w:sz w:val="26"/>
      <w:szCs w:val="26"/>
      <w:lang w:eastAsia="en-US"/>
    </w:rPr>
  </w:style>
  <w:style w:type="character" w:customStyle="1" w:styleId="Overskrift4Tegn">
    <w:name w:val="Overskrift 4 Tegn"/>
    <w:basedOn w:val="Standardskrifttypeiafsnit"/>
    <w:link w:val="Overskrift4"/>
    <w:uiPriority w:val="9"/>
    <w:rsid w:val="00CC08AF"/>
    <w:rPr>
      <w:rFonts w:eastAsia="Times New Roman"/>
      <w:b/>
      <w:bCs/>
      <w:sz w:val="24"/>
      <w:szCs w:val="28"/>
      <w:lang w:eastAsia="en-US"/>
    </w:rPr>
  </w:style>
  <w:style w:type="paragraph" w:customStyle="1" w:styleId="Kolofon">
    <w:name w:val="Kolofon"/>
    <w:basedOn w:val="Normal"/>
    <w:rsid w:val="002C3CD2"/>
    <w:pPr>
      <w:spacing w:line="220" w:lineRule="atLeast"/>
    </w:pPr>
    <w:rPr>
      <w:sz w:val="16"/>
    </w:rPr>
  </w:style>
  <w:style w:type="paragraph" w:customStyle="1" w:styleId="KolofonFed">
    <w:name w:val="KolofonFed"/>
    <w:basedOn w:val="Kolofon"/>
    <w:rsid w:val="002C3CD2"/>
    <w:rPr>
      <w:b/>
    </w:rPr>
  </w:style>
  <w:style w:type="paragraph" w:customStyle="1" w:styleId="Overskriften">
    <w:name w:val="Overskriften"/>
    <w:basedOn w:val="Normal"/>
    <w:rsid w:val="006365F7"/>
    <w:pPr>
      <w:spacing w:before="1840"/>
      <w:outlineLvl w:val="0"/>
    </w:pPr>
    <w:rPr>
      <w:b/>
    </w:rPr>
  </w:style>
  <w:style w:type="character" w:styleId="Hyperlink">
    <w:name w:val="Hyperlink"/>
    <w:basedOn w:val="Standardskrifttypeiafsnit"/>
    <w:uiPriority w:val="99"/>
    <w:unhideWhenUsed/>
    <w:rsid w:val="009E51B0"/>
    <w:rPr>
      <w:color w:val="0000FF" w:themeColor="hyperlink"/>
      <w:u w:val="single"/>
    </w:rPr>
  </w:style>
  <w:style w:type="paragraph" w:styleId="Listeafsnit">
    <w:name w:val="List Paragraph"/>
    <w:basedOn w:val="Normal"/>
    <w:uiPriority w:val="34"/>
    <w:rsid w:val="009E5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vurdering.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vurdering.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opletools.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3347</Characters>
  <Application>Microsoft Office Word</Application>
  <DocSecurity>0</DocSecurity>
  <Lines>83</Lines>
  <Paragraphs>36</Paragraphs>
  <ScaleCrop>false</ScaleCrop>
  <HeadingPairs>
    <vt:vector size="2" baseType="variant">
      <vt:variant>
        <vt:lpstr>Titel</vt:lpstr>
      </vt:variant>
      <vt:variant>
        <vt:i4>1</vt:i4>
      </vt:variant>
    </vt:vector>
  </HeadingPairs>
  <TitlesOfParts>
    <vt:vector size="1" baseType="lpstr">
      <vt:lpstr>Retningslinjer for anvendelse af personprofilanalyse i Aabenraa Kommune</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Retningslinjer for anvendelse af personprofilanalyse i Aabenraa Kommune</dc:title>
  <dc:creator>Annette Havmand</dc:creator>
  <cp:lastModifiedBy>Annette Havmand</cp:lastModifiedBy>
  <cp:revision>3</cp:revision>
  <dcterms:created xsi:type="dcterms:W3CDTF">2023-02-14T08:35:00Z</dcterms:created>
  <dcterms:modified xsi:type="dcterms:W3CDTF">2023-06-01T10:00:00Z</dcterms:modified>
</cp:coreProperties>
</file>