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00" w:rsidRPr="006E0600" w:rsidRDefault="009D4A31" w:rsidP="006E0600">
      <w:pPr>
        <w:pStyle w:val="Overskrift1"/>
        <w:rPr>
          <w:sz w:val="52"/>
          <w:szCs w:val="52"/>
        </w:rPr>
      </w:pPr>
      <w:r w:rsidRPr="006E0600">
        <w:rPr>
          <w:sz w:val="52"/>
          <w:szCs w:val="52"/>
        </w:rPr>
        <w:t>Sådan gør vi</w:t>
      </w:r>
      <w:bookmarkStart w:id="0" w:name="_GoBack"/>
      <w:bookmarkEnd w:id="0"/>
    </w:p>
    <w:p w:rsidR="003448AF" w:rsidRDefault="003448AF">
      <w:pPr>
        <w:rPr>
          <w:b/>
        </w:rPr>
      </w:pPr>
    </w:p>
    <w:p w:rsidR="004335B6" w:rsidRPr="00733AD4" w:rsidRDefault="004335B6">
      <w:pPr>
        <w:rPr>
          <w:b/>
        </w:rPr>
      </w:pPr>
      <w:r w:rsidRPr="00733AD4">
        <w:rPr>
          <w:b/>
        </w:rPr>
        <w:t>Trivselsskemaer</w:t>
      </w:r>
    </w:p>
    <w:p w:rsidR="004335B6" w:rsidRDefault="004335B6">
      <w:r>
        <w:t>Trivselsskemaerne indeholder en beskrivelse af, hvordan arbejdet med dem tænkes tilrettelagt i den enkelte institution. Trivselsskemaet er et internt arbejdspapir.</w:t>
      </w:r>
    </w:p>
    <w:p w:rsidR="00733AD4" w:rsidRDefault="00733AD4"/>
    <w:p w:rsidR="00506F68" w:rsidRPr="00733AD4" w:rsidRDefault="004335B6">
      <w:pPr>
        <w:rPr>
          <w:b/>
        </w:rPr>
      </w:pPr>
      <w:r w:rsidRPr="00733AD4">
        <w:rPr>
          <w:b/>
        </w:rPr>
        <w:t>Overgangsskemaer</w:t>
      </w:r>
    </w:p>
    <w:p w:rsidR="004335B6" w:rsidRDefault="004335B6">
      <w:r>
        <w:t xml:space="preserve">Overgangsskemaerne </w:t>
      </w:r>
      <w:r w:rsidR="00733AD4">
        <w:t xml:space="preserve">skal </w:t>
      </w:r>
      <w:r>
        <w:t>udfyldes</w:t>
      </w:r>
      <w:r w:rsidR="00B10F5E">
        <w:t>, når et barn skifter fra et 0-2 års-tilbud til et 3-6 års-tilbud</w:t>
      </w:r>
      <w:r w:rsidR="00B23FB2">
        <w:t xml:space="preserve"> og fra et 3-6 års-tilbud til skolen</w:t>
      </w:r>
      <w:r w:rsidR="00B10F5E">
        <w:t>. Det afleveres fra institution til institution pr. mail, pr. post eller personligt og s</w:t>
      </w:r>
      <w:r w:rsidR="00AF71ED">
        <w:t>enest i forbindelse med opstarten det nye sted.</w:t>
      </w:r>
    </w:p>
    <w:p w:rsidR="00AF71ED" w:rsidRDefault="00AF71ED">
      <w:r>
        <w:t>Det er også muligt at bruge overgangsskemaet ved o</w:t>
      </w:r>
      <w:r w:rsidR="00733AD4">
        <w:t>vergange mellem to 0-2 års</w:t>
      </w:r>
      <w:r w:rsidR="00B23FB2">
        <w:t>-</w:t>
      </w:r>
      <w:r w:rsidR="00733AD4">
        <w:t>tilbud</w:t>
      </w:r>
      <w:r w:rsidR="00B23FB2">
        <w:t xml:space="preserve"> eller mellem to 3-6 års-tilbud</w:t>
      </w:r>
      <w:r w:rsidR="00733AD4">
        <w:t>.</w:t>
      </w:r>
    </w:p>
    <w:p w:rsidR="00AF71ED" w:rsidRDefault="00AF71ED">
      <w:r>
        <w:t>Overgangsskemaerne kan udfyldes sammen med forældrene (det kan f.eks. være rigtig givtigt, hvis forældrene har en anden sproglig baggrund)</w:t>
      </w:r>
      <w:r w:rsidR="00907185">
        <w:t>. Forældrene kan også på egen hånd udfylde deres del af skemaet og derefter skrive under på det samlede skema.</w:t>
      </w:r>
    </w:p>
    <w:p w:rsidR="00907185" w:rsidRDefault="00907185">
      <w:r>
        <w:t xml:space="preserve">Det er ikke formålet med overgangsskemaet at give en fuld afdækning af alle forhold omkring barnet, men at formidle nogle informationer videre, som forældrene og fagpersoner fra det tidligere dagtilbud vurderer, er vigtige i overgangen til det nye sted. Overgangsskemaet kan være et udgangspunkt </w:t>
      </w:r>
      <w:r w:rsidR="00733AD4">
        <w:t>for både den formelle og uformelle snak med forældrene i den nye sammenhæng.</w:t>
      </w:r>
    </w:p>
    <w:p w:rsidR="00733AD4" w:rsidRDefault="00733AD4">
      <w:r>
        <w:t>Skemaet behøver blot at være underskrevet af den ene af forældremyndighedsindehaverne.</w:t>
      </w:r>
    </w:p>
    <w:p w:rsidR="00733AD4" w:rsidRDefault="00733AD4">
      <w:r>
        <w:t>Vi kan ikke kræve af forældrene, at de udfylder eller underskriver skemaet. Hvis forældrene ikke ønsker at deltage, informerer den afgivende institution den nye institution om, at de ikke får noget overgangsskema.</w:t>
      </w:r>
    </w:p>
    <w:sectPr w:rsidR="00733AD4" w:rsidSect="00506F6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00" w:rsidRDefault="006E0600" w:rsidP="006E0600">
      <w:pPr>
        <w:spacing w:after="0"/>
      </w:pPr>
      <w:r>
        <w:separator/>
      </w:r>
    </w:p>
  </w:endnote>
  <w:endnote w:type="continuationSeparator" w:id="0">
    <w:p w:rsidR="006E0600" w:rsidRDefault="006E0600" w:rsidP="006E0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00" w:rsidRDefault="006E0600" w:rsidP="006E0600">
      <w:pPr>
        <w:spacing w:after="0"/>
      </w:pPr>
      <w:r>
        <w:separator/>
      </w:r>
    </w:p>
  </w:footnote>
  <w:footnote w:type="continuationSeparator" w:id="0">
    <w:p w:rsidR="006E0600" w:rsidRDefault="006E0600" w:rsidP="006E06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6-25T01:55:25.0384641+02:00&quot;,&quot;Checksum&quot;:&quot;f02693f729378fa5742c88b89107926b&quot;,&quot;IsAccessible&quot;:true,&quot;Settings&quot;:{&quot;CreatePdfUa&quot;:0}}"/>
    <w:docVar w:name="Encrypted_CloudStatistics_StoryID" w:val="F0b+l7+O/sax2E+h5LH2/S2AM3PnF18ujtQN5nZCoO90YPHEKoxAmt5qc+jk9ze3"/>
  </w:docVars>
  <w:rsids>
    <w:rsidRoot w:val="004335B6"/>
    <w:rsid w:val="00024A78"/>
    <w:rsid w:val="00026A48"/>
    <w:rsid w:val="000345D1"/>
    <w:rsid w:val="000676BE"/>
    <w:rsid w:val="00072272"/>
    <w:rsid w:val="00081C2E"/>
    <w:rsid w:val="00084FA2"/>
    <w:rsid w:val="000871BF"/>
    <w:rsid w:val="000B4362"/>
    <w:rsid w:val="000B4DB8"/>
    <w:rsid w:val="000C4706"/>
    <w:rsid w:val="000D4807"/>
    <w:rsid w:val="001016A1"/>
    <w:rsid w:val="00106CF4"/>
    <w:rsid w:val="00116D2D"/>
    <w:rsid w:val="002210F6"/>
    <w:rsid w:val="00247FF2"/>
    <w:rsid w:val="00264C96"/>
    <w:rsid w:val="00327DD0"/>
    <w:rsid w:val="003448AF"/>
    <w:rsid w:val="00355516"/>
    <w:rsid w:val="00392282"/>
    <w:rsid w:val="00392DA2"/>
    <w:rsid w:val="003A3C24"/>
    <w:rsid w:val="003A6B8A"/>
    <w:rsid w:val="003C67AA"/>
    <w:rsid w:val="003D7AB3"/>
    <w:rsid w:val="003F553B"/>
    <w:rsid w:val="004229DD"/>
    <w:rsid w:val="004335B6"/>
    <w:rsid w:val="004627C4"/>
    <w:rsid w:val="00473165"/>
    <w:rsid w:val="00473836"/>
    <w:rsid w:val="004B69DC"/>
    <w:rsid w:val="004B7632"/>
    <w:rsid w:val="004E316E"/>
    <w:rsid w:val="004E6EEC"/>
    <w:rsid w:val="004F57AB"/>
    <w:rsid w:val="00505FD2"/>
    <w:rsid w:val="00506F68"/>
    <w:rsid w:val="0055270D"/>
    <w:rsid w:val="005539F6"/>
    <w:rsid w:val="005737F4"/>
    <w:rsid w:val="005953DF"/>
    <w:rsid w:val="005A3C3F"/>
    <w:rsid w:val="005A4DF6"/>
    <w:rsid w:val="005A7E0A"/>
    <w:rsid w:val="005B18FA"/>
    <w:rsid w:val="005C25B0"/>
    <w:rsid w:val="005C5CB3"/>
    <w:rsid w:val="005D40FA"/>
    <w:rsid w:val="005D66A7"/>
    <w:rsid w:val="005E2A23"/>
    <w:rsid w:val="005F02BF"/>
    <w:rsid w:val="00605040"/>
    <w:rsid w:val="006058FB"/>
    <w:rsid w:val="00613F5D"/>
    <w:rsid w:val="00643DC9"/>
    <w:rsid w:val="00666239"/>
    <w:rsid w:val="00697B65"/>
    <w:rsid w:val="006B51E7"/>
    <w:rsid w:val="006E0600"/>
    <w:rsid w:val="006E1875"/>
    <w:rsid w:val="006E7A3D"/>
    <w:rsid w:val="006F0C18"/>
    <w:rsid w:val="00705FCE"/>
    <w:rsid w:val="007079D0"/>
    <w:rsid w:val="00715997"/>
    <w:rsid w:val="00733AD4"/>
    <w:rsid w:val="00747B82"/>
    <w:rsid w:val="00767973"/>
    <w:rsid w:val="0079022C"/>
    <w:rsid w:val="007A274B"/>
    <w:rsid w:val="007A75B3"/>
    <w:rsid w:val="007D471A"/>
    <w:rsid w:val="008A4AD3"/>
    <w:rsid w:val="008C00CE"/>
    <w:rsid w:val="008F67E7"/>
    <w:rsid w:val="00907185"/>
    <w:rsid w:val="00915D88"/>
    <w:rsid w:val="00937FB5"/>
    <w:rsid w:val="00967D63"/>
    <w:rsid w:val="00994705"/>
    <w:rsid w:val="009958D2"/>
    <w:rsid w:val="009A19DD"/>
    <w:rsid w:val="009D4A31"/>
    <w:rsid w:val="009F145A"/>
    <w:rsid w:val="009F48C3"/>
    <w:rsid w:val="00A10285"/>
    <w:rsid w:val="00A304A5"/>
    <w:rsid w:val="00A310E9"/>
    <w:rsid w:val="00A51677"/>
    <w:rsid w:val="00A778FB"/>
    <w:rsid w:val="00AA3EA7"/>
    <w:rsid w:val="00AB6605"/>
    <w:rsid w:val="00AF71ED"/>
    <w:rsid w:val="00B002E8"/>
    <w:rsid w:val="00B10F5E"/>
    <w:rsid w:val="00B23FB2"/>
    <w:rsid w:val="00B7150E"/>
    <w:rsid w:val="00B9475A"/>
    <w:rsid w:val="00BA3D1A"/>
    <w:rsid w:val="00BB21F5"/>
    <w:rsid w:val="00C002A9"/>
    <w:rsid w:val="00C1531E"/>
    <w:rsid w:val="00C33D14"/>
    <w:rsid w:val="00C55D24"/>
    <w:rsid w:val="00C61262"/>
    <w:rsid w:val="00C658DD"/>
    <w:rsid w:val="00C76E5C"/>
    <w:rsid w:val="00CA49B6"/>
    <w:rsid w:val="00CC628B"/>
    <w:rsid w:val="00CE7D80"/>
    <w:rsid w:val="00CF37D4"/>
    <w:rsid w:val="00D04396"/>
    <w:rsid w:val="00DA35B1"/>
    <w:rsid w:val="00DB79E2"/>
    <w:rsid w:val="00E16DB0"/>
    <w:rsid w:val="00E2038E"/>
    <w:rsid w:val="00E30776"/>
    <w:rsid w:val="00E3293F"/>
    <w:rsid w:val="00E73448"/>
    <w:rsid w:val="00E76117"/>
    <w:rsid w:val="00E81DC5"/>
    <w:rsid w:val="00E96FFE"/>
    <w:rsid w:val="00EA6206"/>
    <w:rsid w:val="00EA6E02"/>
    <w:rsid w:val="00EC3B64"/>
    <w:rsid w:val="00EE1ED0"/>
    <w:rsid w:val="00F02338"/>
    <w:rsid w:val="00F04733"/>
    <w:rsid w:val="00F0543D"/>
    <w:rsid w:val="00F1052A"/>
    <w:rsid w:val="00F22CAF"/>
    <w:rsid w:val="00F33ED6"/>
    <w:rsid w:val="00F47365"/>
    <w:rsid w:val="00F91BA5"/>
    <w:rsid w:val="00FA2283"/>
    <w:rsid w:val="00FA59EE"/>
    <w:rsid w:val="00FB0D2F"/>
    <w:rsid w:val="00FB7E1A"/>
    <w:rsid w:val="00FD3DF4"/>
    <w:rsid w:val="00FF7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C0083"/>
  <w15:docId w15:val="{90B20514-5C16-44F9-81EA-662D770B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68"/>
  </w:style>
  <w:style w:type="paragraph" w:styleId="Overskrift1">
    <w:name w:val="heading 1"/>
    <w:basedOn w:val="Normal"/>
    <w:next w:val="Normal"/>
    <w:link w:val="Overskrift1Tegn"/>
    <w:uiPriority w:val="9"/>
    <w:qFormat/>
    <w:rsid w:val="006E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33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33AD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6E0600"/>
    <w:pPr>
      <w:tabs>
        <w:tab w:val="center" w:pos="4819"/>
        <w:tab w:val="right" w:pos="9638"/>
      </w:tabs>
      <w:spacing w:after="0"/>
    </w:pPr>
  </w:style>
  <w:style w:type="character" w:customStyle="1" w:styleId="SidehovedTegn">
    <w:name w:val="Sidehoved Tegn"/>
    <w:basedOn w:val="Standardskrifttypeiafsnit"/>
    <w:link w:val="Sidehoved"/>
    <w:uiPriority w:val="99"/>
    <w:rsid w:val="006E0600"/>
  </w:style>
  <w:style w:type="paragraph" w:styleId="Sidefod">
    <w:name w:val="footer"/>
    <w:basedOn w:val="Normal"/>
    <w:link w:val="SidefodTegn"/>
    <w:uiPriority w:val="99"/>
    <w:unhideWhenUsed/>
    <w:rsid w:val="006E0600"/>
    <w:pPr>
      <w:tabs>
        <w:tab w:val="center" w:pos="4819"/>
        <w:tab w:val="right" w:pos="9638"/>
      </w:tabs>
      <w:spacing w:after="0"/>
    </w:pPr>
  </w:style>
  <w:style w:type="character" w:customStyle="1" w:styleId="SidefodTegn">
    <w:name w:val="Sidefod Tegn"/>
    <w:basedOn w:val="Standardskrifttypeiafsnit"/>
    <w:link w:val="Sidefod"/>
    <w:uiPriority w:val="99"/>
    <w:rsid w:val="006E0600"/>
  </w:style>
  <w:style w:type="paragraph" w:styleId="Undertitel">
    <w:name w:val="Subtitle"/>
    <w:basedOn w:val="Normal"/>
    <w:next w:val="Normal"/>
    <w:link w:val="UndertitelTegn"/>
    <w:uiPriority w:val="11"/>
    <w:qFormat/>
    <w:rsid w:val="006E0600"/>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6E0600"/>
    <w:rPr>
      <w:rFonts w:asciiTheme="minorHAnsi" w:eastAsiaTheme="minorEastAsia" w:hAnsiTheme="minorHAnsi"/>
      <w:color w:val="5A5A5A" w:themeColor="text1" w:themeTint="A5"/>
      <w:spacing w:val="15"/>
      <w:sz w:val="22"/>
    </w:rPr>
  </w:style>
  <w:style w:type="character" w:customStyle="1" w:styleId="Overskrift1Tegn">
    <w:name w:val="Overskrift 1 Tegn"/>
    <w:basedOn w:val="Standardskrifttypeiafsnit"/>
    <w:link w:val="Overskrift1"/>
    <w:uiPriority w:val="9"/>
    <w:rsid w:val="006E06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1296</Characters>
  <Application>Microsoft Office Word</Application>
  <DocSecurity>0</DocSecurity>
  <Lines>24</Lines>
  <Paragraphs>11</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Sådan gør vi</dc:title>
  <dc:subject/>
  <dc:creator>acha</dc:creator>
  <cp:keywords/>
  <dc:description/>
  <cp:lastModifiedBy>Anders Vilslev Knudsen</cp:lastModifiedBy>
  <cp:revision>2</cp:revision>
  <dcterms:created xsi:type="dcterms:W3CDTF">2023-06-24T23:55:00Z</dcterms:created>
  <dcterms:modified xsi:type="dcterms:W3CDTF">2023-06-24T23:55:00Z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{A28C4E91-1339-4274-8586-EC4193F235C6}</vt:lpwstr>
  </property>
</Properties>
</file>