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EF5E6" w14:textId="2C5A1119" w:rsidR="00292682" w:rsidRDefault="00292682" w:rsidP="00292682">
      <w:pPr>
        <w:rPr>
          <w:rFonts w:ascii="Source Sans Pro" w:hAnsi="Source Sans Pro"/>
          <w:sz w:val="22"/>
        </w:rPr>
      </w:pPr>
    </w:p>
    <w:p w14:paraId="5D3C57FC" w14:textId="77777777" w:rsidR="008D085C" w:rsidRDefault="008D085C" w:rsidP="00292682">
      <w:pPr>
        <w:rPr>
          <w:rFonts w:asciiTheme="majorHAnsi" w:hAnsiTheme="majorHAnsi"/>
          <w:b/>
          <w:bCs/>
          <w:color w:val="000000"/>
          <w:sz w:val="32"/>
          <w:szCs w:val="32"/>
        </w:rPr>
      </w:pPr>
    </w:p>
    <w:p w14:paraId="1C708C24" w14:textId="731694CE" w:rsidR="008D085C" w:rsidRPr="007A6B5D" w:rsidRDefault="000E5A85" w:rsidP="008D085C">
      <w:pPr>
        <w:pStyle w:val="H1Overskrift"/>
        <w:rPr>
          <w:rStyle w:val="H1OverskriftZchn"/>
        </w:rPr>
      </w:pPr>
      <w:bookmarkStart w:id="0" w:name="_Hlk192753290"/>
      <w:r>
        <w:t>Hj</w:t>
      </w:r>
      <w:r w:rsidR="008D085C" w:rsidRPr="007A6B5D">
        <w:t xml:space="preserve">ælpeskema til erklæring om oplæring, </w:t>
      </w:r>
      <w:r w:rsidR="008D085C">
        <w:t xml:space="preserve">for </w:t>
      </w:r>
      <w:r w:rsidR="008D085C" w:rsidRPr="007A6B5D">
        <w:t>pædagogisk assistent</w:t>
      </w:r>
    </w:p>
    <w:p w14:paraId="24BD0F75" w14:textId="77777777" w:rsidR="008D085C" w:rsidRPr="000E5A85" w:rsidRDefault="008D085C" w:rsidP="008D085C">
      <w:pPr>
        <w:spacing w:after="0" w:line="240" w:lineRule="auto"/>
        <w:rPr>
          <w:rFonts w:ascii="Source Sans Pro" w:hAnsi="Source Sans Pro"/>
          <w:b/>
          <w:bCs/>
          <w:color w:val="1D8F78"/>
          <w:sz w:val="24"/>
          <w:szCs w:val="24"/>
        </w:rPr>
      </w:pPr>
    </w:p>
    <w:p w14:paraId="0406AED5" w14:textId="77777777" w:rsidR="008D085C" w:rsidRPr="000E5A85" w:rsidRDefault="008D085C" w:rsidP="008D085C">
      <w:pPr>
        <w:rPr>
          <w:rFonts w:ascii="Source Sans Pro" w:hAnsi="Source Sans Pro"/>
          <w:sz w:val="24"/>
          <w:szCs w:val="24"/>
        </w:rPr>
      </w:pPr>
      <w:bookmarkStart w:id="1" w:name="_Hlk201143767"/>
      <w:r w:rsidRPr="000E5A85">
        <w:rPr>
          <w:rFonts w:ascii="Source Sans Pro" w:hAnsi="Source Sans Pro"/>
          <w:sz w:val="24"/>
          <w:szCs w:val="24"/>
        </w:rPr>
        <w:t>Hjælpeskemaet udfyldes med elevens personlige oplysninger.</w:t>
      </w:r>
    </w:p>
    <w:p w14:paraId="05FB6B2C" w14:textId="64405B26" w:rsidR="008D085C" w:rsidRPr="000E5A85" w:rsidRDefault="008D085C" w:rsidP="008D085C">
      <w:pPr>
        <w:rPr>
          <w:rFonts w:ascii="Source Sans Pro" w:hAnsi="Source Sans Pro"/>
          <w:color w:val="FF0000"/>
          <w:sz w:val="24"/>
          <w:szCs w:val="24"/>
        </w:rPr>
      </w:pPr>
      <w:r w:rsidRPr="000E5A85">
        <w:rPr>
          <w:rFonts w:ascii="Source Sans Pro" w:hAnsi="Source Sans Pro"/>
          <w:sz w:val="24"/>
          <w:szCs w:val="24"/>
        </w:rPr>
        <w:t>Oplæringsstedet markerer i skemaet, hvilket niveau (begynder, rutineret, avanceret) eleven har nået i forhold til hvert enkelt oplæringsmål</w:t>
      </w:r>
      <w:r w:rsidR="00B31DDF" w:rsidRPr="000E5A85">
        <w:rPr>
          <w:rFonts w:ascii="Source Sans Pro" w:hAnsi="Source Sans Pro"/>
          <w:sz w:val="24"/>
          <w:szCs w:val="24"/>
        </w:rPr>
        <w:t xml:space="preserve"> samt udfylder evaluering for hvert</w:t>
      </w:r>
      <w:r w:rsidR="00127282">
        <w:rPr>
          <w:rFonts w:ascii="Source Sans Pro" w:hAnsi="Source Sans Pro"/>
          <w:sz w:val="24"/>
          <w:szCs w:val="24"/>
        </w:rPr>
        <w:t xml:space="preserve"> af </w:t>
      </w:r>
      <w:r w:rsidR="00A77E5C">
        <w:rPr>
          <w:rFonts w:ascii="Source Sans Pro" w:hAnsi="Source Sans Pro"/>
          <w:sz w:val="24"/>
          <w:szCs w:val="24"/>
        </w:rPr>
        <w:t xml:space="preserve">de 9 </w:t>
      </w:r>
      <w:r w:rsidR="00A77E5C" w:rsidRPr="00A77E5C">
        <w:rPr>
          <w:rFonts w:ascii="Source Sans Pro" w:hAnsi="Source Sans Pro"/>
          <w:sz w:val="24"/>
          <w:szCs w:val="24"/>
        </w:rPr>
        <w:t>fagområder.</w:t>
      </w:r>
    </w:p>
    <w:p w14:paraId="194B1E1A" w14:textId="596264A1" w:rsidR="008D085C" w:rsidRPr="000E5A85" w:rsidRDefault="008D085C" w:rsidP="008D085C">
      <w:pPr>
        <w:rPr>
          <w:rFonts w:ascii="Source Sans Pro" w:hAnsi="Source Sans Pro"/>
          <w:sz w:val="24"/>
          <w:szCs w:val="24"/>
        </w:rPr>
      </w:pPr>
      <w:r w:rsidRPr="000E5A85">
        <w:rPr>
          <w:rFonts w:ascii="Source Sans Pro" w:hAnsi="Source Sans Pro"/>
          <w:sz w:val="24"/>
          <w:szCs w:val="24"/>
        </w:rPr>
        <w:t>Hjælpeskemaet udfyldes elektronisk</w:t>
      </w:r>
      <w:r w:rsidR="00A77E5C">
        <w:rPr>
          <w:rFonts w:ascii="Source Sans Pro" w:hAnsi="Source Sans Pro"/>
          <w:sz w:val="24"/>
          <w:szCs w:val="24"/>
        </w:rPr>
        <w:t>.</w:t>
      </w:r>
      <w:r w:rsidR="00A77E5C">
        <w:rPr>
          <w:rFonts w:ascii="Source Sans Pro" w:hAnsi="Source Sans Pro"/>
          <w:sz w:val="24"/>
          <w:szCs w:val="24"/>
        </w:rPr>
        <w:br/>
      </w:r>
      <w:r w:rsidR="00CD674D" w:rsidRPr="000E5A85">
        <w:rPr>
          <w:rFonts w:ascii="Source Sans Pro" w:hAnsi="Source Sans Pro"/>
          <w:sz w:val="24"/>
          <w:szCs w:val="24"/>
        </w:rPr>
        <w:t xml:space="preserve">Dokumentet </w:t>
      </w:r>
      <w:r w:rsidRPr="000E5A85">
        <w:rPr>
          <w:rFonts w:ascii="Source Sans Pro" w:hAnsi="Source Sans Pro"/>
          <w:sz w:val="24"/>
          <w:szCs w:val="24"/>
        </w:rPr>
        <w:t>udleveres til eleven</w:t>
      </w:r>
      <w:r w:rsidR="00CD674D" w:rsidRPr="000E5A85">
        <w:rPr>
          <w:rFonts w:ascii="Source Sans Pro" w:hAnsi="Source Sans Pro"/>
          <w:sz w:val="24"/>
          <w:szCs w:val="24"/>
        </w:rPr>
        <w:t xml:space="preserve">, og eleven fremlægger dokumentet </w:t>
      </w:r>
      <w:r w:rsidR="00B31DDF" w:rsidRPr="000E5A85">
        <w:rPr>
          <w:rFonts w:ascii="Source Sans Pro" w:hAnsi="Source Sans Pro"/>
          <w:sz w:val="24"/>
          <w:szCs w:val="24"/>
        </w:rPr>
        <w:t xml:space="preserve">til vejleder i efterfølgende oplæring. </w:t>
      </w:r>
      <w:r w:rsidR="00B31DDF" w:rsidRPr="000E5A85">
        <w:rPr>
          <w:rFonts w:ascii="Source Sans Pro" w:hAnsi="Source Sans Pro"/>
          <w:sz w:val="24"/>
          <w:szCs w:val="24"/>
        </w:rPr>
        <w:br/>
      </w:r>
      <w:r w:rsidR="00B31DDF" w:rsidRPr="000E5A85">
        <w:rPr>
          <w:rFonts w:ascii="Source Sans Pro" w:hAnsi="Source Sans Pro"/>
          <w:sz w:val="24"/>
          <w:szCs w:val="24"/>
        </w:rPr>
        <w:br/>
        <w:t>Hjælpeskema</w:t>
      </w:r>
      <w:r w:rsidR="00F37F00">
        <w:rPr>
          <w:rFonts w:ascii="Source Sans Pro" w:hAnsi="Source Sans Pro"/>
          <w:sz w:val="24"/>
          <w:szCs w:val="24"/>
        </w:rPr>
        <w:t xml:space="preserve">, </w:t>
      </w:r>
      <w:r w:rsidR="00F37F00">
        <w:rPr>
          <w:rFonts w:ascii="Source Sans Pro" w:hAnsi="Source Sans Pro"/>
          <w:sz w:val="24"/>
          <w:szCs w:val="24"/>
        </w:rPr>
        <w:t xml:space="preserve">Erklæring om oplæring samt </w:t>
      </w:r>
      <w:r w:rsidR="00F37F00">
        <w:rPr>
          <w:rFonts w:ascii="Source Sans Pro" w:hAnsi="Source Sans Pro"/>
          <w:sz w:val="24"/>
          <w:szCs w:val="24"/>
        </w:rPr>
        <w:t>K</w:t>
      </w:r>
      <w:r w:rsidR="00F37F00">
        <w:rPr>
          <w:rFonts w:ascii="Source Sans Pro" w:hAnsi="Source Sans Pro"/>
          <w:sz w:val="24"/>
          <w:szCs w:val="24"/>
        </w:rPr>
        <w:t>ompetenceskema</w:t>
      </w:r>
      <w:r w:rsidR="00B31DDF" w:rsidRPr="000E5A85">
        <w:rPr>
          <w:rFonts w:ascii="Source Sans Pro" w:hAnsi="Source Sans Pro"/>
          <w:sz w:val="24"/>
          <w:szCs w:val="24"/>
        </w:rPr>
        <w:t xml:space="preserve"> sendes til </w:t>
      </w:r>
      <w:r w:rsidRPr="000E5A85">
        <w:rPr>
          <w:rFonts w:ascii="Source Sans Pro" w:hAnsi="Source Sans Pro"/>
          <w:sz w:val="24"/>
          <w:szCs w:val="24"/>
        </w:rPr>
        <w:t>ansættende myndighed</w:t>
      </w:r>
      <w:r w:rsidR="00F37F00">
        <w:rPr>
          <w:rFonts w:ascii="Source Sans Pro" w:hAnsi="Source Sans Pro"/>
          <w:sz w:val="24"/>
          <w:szCs w:val="24"/>
        </w:rPr>
        <w:t xml:space="preserve"> sidst i </w:t>
      </w:r>
      <w:r w:rsidR="004970BA">
        <w:rPr>
          <w:rFonts w:ascii="Source Sans Pro" w:hAnsi="Source Sans Pro"/>
          <w:sz w:val="24"/>
          <w:szCs w:val="24"/>
        </w:rPr>
        <w:t xml:space="preserve">hver </w:t>
      </w:r>
      <w:r w:rsidR="00F37F00">
        <w:rPr>
          <w:rFonts w:ascii="Source Sans Pro" w:hAnsi="Source Sans Pro"/>
          <w:sz w:val="24"/>
          <w:szCs w:val="24"/>
        </w:rPr>
        <w:t>oplæringsperiod</w:t>
      </w:r>
      <w:r w:rsidR="004970BA">
        <w:rPr>
          <w:rFonts w:ascii="Source Sans Pro" w:hAnsi="Source Sans Pro"/>
          <w:sz w:val="24"/>
          <w:szCs w:val="24"/>
        </w:rPr>
        <w:t>e</w:t>
      </w:r>
      <w:r w:rsidR="00A77E5C">
        <w:rPr>
          <w:rFonts w:ascii="Source Sans Pro" w:hAnsi="Source Sans Pro"/>
          <w:sz w:val="24"/>
          <w:szCs w:val="24"/>
        </w:rPr>
        <w:t>.</w:t>
      </w:r>
      <w:r w:rsidRPr="000E5A85">
        <w:rPr>
          <w:rFonts w:ascii="Source Sans Pro" w:hAnsi="Source Sans Pro"/>
          <w:sz w:val="24"/>
          <w:szCs w:val="24"/>
        </w:rPr>
        <w:br/>
      </w:r>
    </w:p>
    <w:bookmarkEnd w:id="0"/>
    <w:bookmarkEnd w:id="1"/>
    <w:p w14:paraId="25030741" w14:textId="77777777" w:rsidR="000E5A85" w:rsidRPr="000E5A85" w:rsidRDefault="000E5A85" w:rsidP="008D085C">
      <w:pPr>
        <w:rPr>
          <w:rFonts w:ascii="Source Sans Pro" w:hAnsi="Source Sans Pro"/>
          <w:sz w:val="24"/>
          <w:szCs w:val="24"/>
        </w:rPr>
      </w:pPr>
    </w:p>
    <w:p w14:paraId="7E08423D" w14:textId="77777777" w:rsidR="000E5A85" w:rsidRPr="000E5A85" w:rsidRDefault="000E5A85" w:rsidP="008D085C">
      <w:pPr>
        <w:rPr>
          <w:rFonts w:asciiTheme="minorHAnsi" w:hAnsiTheme="minorHAnsi" w:cstheme="minorHAnsi"/>
          <w:sz w:val="24"/>
          <w:szCs w:val="24"/>
        </w:rPr>
      </w:pPr>
    </w:p>
    <w:p w14:paraId="4E714E88" w14:textId="6B744520" w:rsidR="000E5A85" w:rsidRPr="000E5A85" w:rsidRDefault="006F389E" w:rsidP="008D085C">
      <w:pPr>
        <w:rPr>
          <w:rFonts w:asciiTheme="minorHAnsi" w:hAnsiTheme="minorHAnsi" w:cstheme="minorHAnsi"/>
          <w:sz w:val="24"/>
          <w:szCs w:val="24"/>
        </w:rPr>
      </w:pPr>
      <w:r>
        <w:rPr>
          <w:rFonts w:asciiTheme="minorHAnsi" w:hAnsiTheme="minorHAnsi" w:cstheme="minorHAnsi"/>
          <w:sz w:val="24"/>
          <w:szCs w:val="24"/>
        </w:rPr>
        <w:t>Slut</w:t>
      </w:r>
      <w:r w:rsidR="000E5A85" w:rsidRPr="000E5A85">
        <w:rPr>
          <w:rFonts w:asciiTheme="minorHAnsi" w:hAnsiTheme="minorHAnsi" w:cstheme="minorHAnsi"/>
          <w:sz w:val="24"/>
          <w:szCs w:val="24"/>
        </w:rPr>
        <w:t>evaluering, den:</w:t>
      </w:r>
    </w:p>
    <w:p w14:paraId="1AFAFCD9" w14:textId="77777777" w:rsidR="000E5A85" w:rsidRPr="000E5A85" w:rsidRDefault="000E5A85" w:rsidP="008D085C">
      <w:pPr>
        <w:rPr>
          <w:rFonts w:asciiTheme="minorHAnsi" w:hAnsiTheme="minorHAnsi" w:cstheme="minorHAnsi"/>
          <w:sz w:val="24"/>
          <w:szCs w:val="24"/>
        </w:rPr>
      </w:pPr>
    </w:p>
    <w:p w14:paraId="259A8C5C" w14:textId="77777777" w:rsidR="000E5A85" w:rsidRPr="000E5A85" w:rsidRDefault="000E5A85" w:rsidP="000E5A85">
      <w:pPr>
        <w:tabs>
          <w:tab w:val="center" w:pos="2609"/>
          <w:tab w:val="center" w:pos="3913"/>
        </w:tabs>
        <w:spacing w:after="0" w:line="259" w:lineRule="auto"/>
        <w:rPr>
          <w:rFonts w:asciiTheme="minorHAnsi" w:hAnsiTheme="minorHAnsi" w:cstheme="minorHAnsi"/>
          <w:sz w:val="24"/>
          <w:szCs w:val="24"/>
        </w:rPr>
      </w:pPr>
      <w:r w:rsidRPr="000E5A85">
        <w:rPr>
          <w:rFonts w:asciiTheme="minorHAnsi" w:hAnsiTheme="minorHAnsi" w:cstheme="minorHAnsi"/>
          <w:sz w:val="24"/>
          <w:szCs w:val="24"/>
        </w:rPr>
        <w:t>__________________________________</w:t>
      </w:r>
    </w:p>
    <w:p w14:paraId="35076723" w14:textId="77777777" w:rsidR="000E5A85" w:rsidRPr="00981104" w:rsidRDefault="000E5A85" w:rsidP="000E5A85">
      <w:pPr>
        <w:tabs>
          <w:tab w:val="center" w:pos="2609"/>
          <w:tab w:val="center" w:pos="3913"/>
        </w:tabs>
        <w:spacing w:after="0" w:line="259" w:lineRule="auto"/>
        <w:rPr>
          <w:rFonts w:ascii="Source Sans Pro" w:hAnsi="Source Sans Pro" w:cstheme="minorHAnsi"/>
          <w:szCs w:val="20"/>
        </w:rPr>
      </w:pPr>
      <w:r w:rsidRPr="00981104">
        <w:rPr>
          <w:rFonts w:ascii="Source Sans Pro" w:hAnsi="Source Sans Pro" w:cstheme="minorHAnsi"/>
          <w:szCs w:val="20"/>
        </w:rPr>
        <w:t xml:space="preserve">Underskrift elev                                                                                                  </w:t>
      </w:r>
    </w:p>
    <w:p w14:paraId="780C68A7" w14:textId="77777777" w:rsidR="000E5A85" w:rsidRPr="000E5A85" w:rsidRDefault="000E5A85" w:rsidP="000E5A85">
      <w:pPr>
        <w:tabs>
          <w:tab w:val="center" w:pos="2609"/>
          <w:tab w:val="center" w:pos="3913"/>
        </w:tabs>
        <w:spacing w:after="0" w:line="259" w:lineRule="auto"/>
        <w:rPr>
          <w:rFonts w:asciiTheme="minorHAnsi" w:hAnsiTheme="minorHAnsi" w:cstheme="minorHAnsi"/>
          <w:sz w:val="24"/>
          <w:szCs w:val="24"/>
        </w:rPr>
      </w:pPr>
    </w:p>
    <w:p w14:paraId="0F17BEB0" w14:textId="77777777" w:rsidR="000E5A85" w:rsidRPr="000E5A85" w:rsidRDefault="000E5A85" w:rsidP="000E5A85">
      <w:pPr>
        <w:tabs>
          <w:tab w:val="center" w:pos="2609"/>
          <w:tab w:val="center" w:pos="3913"/>
        </w:tabs>
        <w:spacing w:after="0" w:line="259" w:lineRule="auto"/>
        <w:rPr>
          <w:rFonts w:asciiTheme="minorHAnsi" w:hAnsiTheme="minorHAnsi" w:cstheme="minorHAnsi"/>
          <w:sz w:val="24"/>
          <w:szCs w:val="24"/>
        </w:rPr>
      </w:pPr>
      <w:r w:rsidRPr="000E5A85">
        <w:rPr>
          <w:rFonts w:asciiTheme="minorHAnsi" w:hAnsiTheme="minorHAnsi" w:cstheme="minorHAnsi"/>
          <w:sz w:val="24"/>
          <w:szCs w:val="24"/>
        </w:rPr>
        <w:t>__________________________________</w:t>
      </w:r>
    </w:p>
    <w:p w14:paraId="30B83373" w14:textId="1CFB2EB2" w:rsidR="000E5A85" w:rsidRPr="00981104" w:rsidRDefault="000E5A85" w:rsidP="000E5A85">
      <w:pPr>
        <w:rPr>
          <w:rFonts w:ascii="Source Sans Pro" w:hAnsi="Source Sans Pro"/>
          <w:szCs w:val="20"/>
        </w:rPr>
      </w:pPr>
      <w:r w:rsidRPr="00981104">
        <w:rPr>
          <w:rFonts w:ascii="Source Sans Pro" w:hAnsi="Source Sans Pro" w:cstheme="minorHAnsi"/>
          <w:szCs w:val="20"/>
        </w:rPr>
        <w:t>Underskrift vejleder</w:t>
      </w:r>
    </w:p>
    <w:p w14:paraId="0F8F5204" w14:textId="77777777" w:rsidR="00CD674D" w:rsidRDefault="00CD674D" w:rsidP="008D085C">
      <w:pPr>
        <w:rPr>
          <w:rFonts w:ascii="Source Sans Pro" w:hAnsi="Source Sans Pro"/>
          <w:sz w:val="22"/>
        </w:rPr>
      </w:pPr>
    </w:p>
    <w:p w14:paraId="2ABB3061" w14:textId="71CE77E0" w:rsidR="008D085C" w:rsidRDefault="008D085C">
      <w:pPr>
        <w:spacing w:after="160" w:line="278" w:lineRule="auto"/>
        <w:rPr>
          <w:rFonts w:asciiTheme="majorHAnsi" w:hAnsiTheme="majorHAnsi"/>
          <w:b/>
          <w:bCs/>
          <w:color w:val="000000"/>
          <w:sz w:val="32"/>
          <w:szCs w:val="32"/>
        </w:rPr>
      </w:pPr>
    </w:p>
    <w:p w14:paraId="06CDB39F" w14:textId="7E720F1D" w:rsidR="008D085C" w:rsidRDefault="008D085C">
      <w:pPr>
        <w:spacing w:after="160" w:line="278" w:lineRule="auto"/>
        <w:rPr>
          <w:rFonts w:asciiTheme="majorHAnsi" w:hAnsiTheme="majorHAnsi"/>
          <w:b/>
          <w:bCs/>
          <w:color w:val="000000"/>
          <w:sz w:val="32"/>
          <w:szCs w:val="32"/>
        </w:rPr>
      </w:pPr>
    </w:p>
    <w:p w14:paraId="1150FC58" w14:textId="28BD7211" w:rsidR="00AD04FE" w:rsidRPr="00122940" w:rsidRDefault="008D085C" w:rsidP="00292682">
      <w:pPr>
        <w:rPr>
          <w:rFonts w:asciiTheme="majorHAnsi" w:hAnsiTheme="majorHAnsi"/>
          <w:b/>
          <w:bCs/>
          <w:color w:val="000000"/>
          <w:sz w:val="32"/>
          <w:szCs w:val="32"/>
        </w:rPr>
      </w:pPr>
      <w:r>
        <w:rPr>
          <w:noProof/>
          <w:lang w:eastAsia="da-DK"/>
        </w:rPr>
        <w:drawing>
          <wp:anchor distT="0" distB="0" distL="114300" distR="114300" simplePos="0" relativeHeight="251659264" behindDoc="1" locked="0" layoutInCell="1" allowOverlap="1" wp14:anchorId="1BD38C1C" wp14:editId="5074904C">
            <wp:simplePos x="0" y="0"/>
            <wp:positionH relativeFrom="page">
              <wp:posOffset>6348095</wp:posOffset>
            </wp:positionH>
            <wp:positionV relativeFrom="margin">
              <wp:posOffset>298450</wp:posOffset>
            </wp:positionV>
            <wp:extent cx="3873500" cy="3416300"/>
            <wp:effectExtent l="0" t="0" r="0" b="0"/>
            <wp:wrapNone/>
            <wp:docPr id="34" name="_x00007" descr="ooxWord://word/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7" descr="ooxWord://word/media/image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3500" cy="3416300"/>
                    </a:xfrm>
                    <a:prstGeom prst="rect">
                      <a:avLst/>
                    </a:prstGeom>
                    <a:noFill/>
                  </pic:spPr>
                </pic:pic>
              </a:graphicData>
            </a:graphic>
            <wp14:sizeRelH relativeFrom="page">
              <wp14:pctWidth>0</wp14:pctWidth>
            </wp14:sizeRelH>
            <wp14:sizeRelV relativeFrom="page">
              <wp14:pctHeight>0</wp14:pctHeight>
            </wp14:sizeRelV>
          </wp:anchor>
        </w:drawing>
      </w:r>
      <w:r w:rsidR="00AD04FE" w:rsidRPr="00122940">
        <w:rPr>
          <w:rFonts w:asciiTheme="majorHAnsi" w:hAnsiTheme="majorHAnsi"/>
          <w:b/>
          <w:bCs/>
          <w:color w:val="000000"/>
          <w:sz w:val="32"/>
          <w:szCs w:val="32"/>
        </w:rPr>
        <w:t xml:space="preserve">Hjælpeskema </w:t>
      </w:r>
    </w:p>
    <w:p w14:paraId="5C269F99" w14:textId="3C329D0B" w:rsidR="00AD04FE" w:rsidRPr="00122940" w:rsidRDefault="00AD04FE" w:rsidP="00292682">
      <w:pPr>
        <w:rPr>
          <w:rFonts w:asciiTheme="majorHAnsi" w:hAnsiTheme="majorHAnsi"/>
          <w:b/>
          <w:bCs/>
          <w:color w:val="000000"/>
          <w:sz w:val="32"/>
          <w:szCs w:val="32"/>
        </w:rPr>
      </w:pPr>
      <w:r w:rsidRPr="00122940">
        <w:rPr>
          <w:rFonts w:asciiTheme="majorHAnsi" w:hAnsiTheme="majorHAnsi"/>
          <w:b/>
          <w:bCs/>
          <w:color w:val="000000"/>
          <w:sz w:val="32"/>
          <w:szCs w:val="32"/>
        </w:rPr>
        <w:t xml:space="preserve">Pædagogisk </w:t>
      </w:r>
      <w:r w:rsidR="006F08BD" w:rsidRPr="00122940">
        <w:rPr>
          <w:rFonts w:asciiTheme="majorHAnsi" w:hAnsiTheme="majorHAnsi"/>
          <w:b/>
          <w:bCs/>
          <w:color w:val="000000"/>
          <w:sz w:val="32"/>
          <w:szCs w:val="32"/>
        </w:rPr>
        <w:t>A</w:t>
      </w:r>
      <w:r w:rsidRPr="00122940">
        <w:rPr>
          <w:rFonts w:asciiTheme="majorHAnsi" w:hAnsiTheme="majorHAnsi"/>
          <w:b/>
          <w:bCs/>
          <w:color w:val="000000"/>
          <w:sz w:val="32"/>
          <w:szCs w:val="32"/>
        </w:rPr>
        <w:t>ssistent</w:t>
      </w:r>
      <w:r w:rsidR="006F08BD" w:rsidRPr="00122940">
        <w:rPr>
          <w:rFonts w:asciiTheme="majorHAnsi" w:hAnsiTheme="majorHAnsi"/>
          <w:b/>
          <w:bCs/>
          <w:color w:val="000000"/>
          <w:sz w:val="32"/>
          <w:szCs w:val="32"/>
        </w:rPr>
        <w:t xml:space="preserve"> U</w:t>
      </w:r>
      <w:r w:rsidRPr="00122940">
        <w:rPr>
          <w:rFonts w:asciiTheme="majorHAnsi" w:hAnsiTheme="majorHAnsi"/>
          <w:b/>
          <w:bCs/>
          <w:color w:val="000000"/>
          <w:sz w:val="32"/>
          <w:szCs w:val="32"/>
        </w:rPr>
        <w:t>ddannelse (PAU</w:t>
      </w:r>
      <w:r w:rsidR="00127282">
        <w:rPr>
          <w:rFonts w:asciiTheme="majorHAnsi" w:hAnsiTheme="majorHAnsi"/>
          <w:b/>
          <w:bCs/>
          <w:color w:val="000000"/>
          <w:sz w:val="32"/>
          <w:szCs w:val="32"/>
        </w:rPr>
        <w:t>)</w:t>
      </w:r>
    </w:p>
    <w:p w14:paraId="27CB441C" w14:textId="4E482606" w:rsidR="006F08BD" w:rsidRPr="00127282" w:rsidRDefault="006F389E" w:rsidP="00127282">
      <w:pPr>
        <w:rPr>
          <w:rFonts w:asciiTheme="majorHAnsi" w:hAnsiTheme="majorHAnsi"/>
          <w:b/>
          <w:bCs/>
          <w:sz w:val="32"/>
          <w:szCs w:val="32"/>
        </w:rPr>
      </w:pPr>
      <w:r>
        <w:rPr>
          <w:rFonts w:asciiTheme="majorHAnsi" w:hAnsiTheme="majorHAnsi"/>
          <w:b/>
          <w:bCs/>
          <w:color w:val="000000"/>
          <w:sz w:val="32"/>
          <w:szCs w:val="32"/>
        </w:rPr>
        <w:t>2</w:t>
      </w:r>
      <w:r w:rsidR="00127282" w:rsidRPr="00127282">
        <w:rPr>
          <w:rFonts w:asciiTheme="majorHAnsi" w:hAnsiTheme="majorHAnsi"/>
          <w:b/>
          <w:bCs/>
          <w:color w:val="000000"/>
          <w:sz w:val="32"/>
          <w:szCs w:val="32"/>
        </w:rPr>
        <w:t>.</w:t>
      </w:r>
      <w:r w:rsidR="00127282">
        <w:rPr>
          <w:rFonts w:asciiTheme="majorHAnsi" w:hAnsiTheme="majorHAnsi"/>
          <w:b/>
          <w:bCs/>
          <w:color w:val="000000"/>
          <w:sz w:val="32"/>
          <w:szCs w:val="32"/>
        </w:rPr>
        <w:t xml:space="preserve"> </w:t>
      </w:r>
      <w:r w:rsidR="00127282" w:rsidRPr="00127282">
        <w:rPr>
          <w:rFonts w:asciiTheme="majorHAnsi" w:hAnsiTheme="majorHAnsi"/>
          <w:b/>
          <w:bCs/>
          <w:color w:val="000000"/>
          <w:sz w:val="32"/>
          <w:szCs w:val="32"/>
        </w:rPr>
        <w:t>o</w:t>
      </w:r>
      <w:r w:rsidR="006F08BD" w:rsidRPr="00127282">
        <w:rPr>
          <w:rFonts w:asciiTheme="majorHAnsi" w:hAnsiTheme="majorHAnsi"/>
          <w:b/>
          <w:bCs/>
          <w:color w:val="000000"/>
          <w:sz w:val="32"/>
          <w:szCs w:val="32"/>
        </w:rPr>
        <w:t>plæring</w:t>
      </w:r>
      <w:r w:rsidR="000B35DC" w:rsidRPr="00127282">
        <w:rPr>
          <w:rFonts w:asciiTheme="majorHAnsi" w:hAnsiTheme="majorHAnsi"/>
          <w:b/>
          <w:bCs/>
          <w:sz w:val="32"/>
          <w:szCs w:val="32"/>
        </w:rPr>
        <w:t>–</w:t>
      </w:r>
      <w:r w:rsidR="006F08BD" w:rsidRPr="00127282">
        <w:rPr>
          <w:rFonts w:asciiTheme="majorHAnsi" w:hAnsiTheme="majorHAnsi"/>
          <w:b/>
          <w:bCs/>
          <w:sz w:val="32"/>
          <w:szCs w:val="32"/>
        </w:rPr>
        <w:t xml:space="preserve"> Almenområdet</w:t>
      </w:r>
    </w:p>
    <w:p w14:paraId="314EF1B2" w14:textId="77777777" w:rsidR="000B35DC" w:rsidRDefault="000B35DC" w:rsidP="006F08BD">
      <w:pPr>
        <w:rPr>
          <w:rFonts w:asciiTheme="majorHAnsi" w:hAnsiTheme="majorHAnsi"/>
          <w:b/>
          <w:bCs/>
          <w:sz w:val="32"/>
          <w:szCs w:val="32"/>
        </w:rPr>
      </w:pPr>
    </w:p>
    <w:p w14:paraId="6710D050" w14:textId="77777777" w:rsidR="000B35DC" w:rsidRPr="00122940" w:rsidRDefault="000B35DC" w:rsidP="006F08BD">
      <w:pPr>
        <w:rPr>
          <w:rFonts w:ascii="Source Sans Pro" w:hAnsi="Source Sans Pro"/>
          <w:b/>
          <w:bCs/>
          <w:sz w:val="22"/>
        </w:rPr>
      </w:pPr>
    </w:p>
    <w:p w14:paraId="5B9DBA5F" w14:textId="3060683C" w:rsidR="00AD04FE" w:rsidRDefault="00AD04FE" w:rsidP="00292682">
      <w:pPr>
        <w:rPr>
          <w:rFonts w:ascii="Source Sans Pro" w:hAnsi="Source Sans Pro"/>
          <w:sz w:val="22"/>
        </w:rPr>
      </w:pPr>
    </w:p>
    <w:p w14:paraId="1E779EF7" w14:textId="77777777" w:rsidR="00292682" w:rsidRDefault="00292682" w:rsidP="00122940">
      <w:pPr>
        <w:rPr>
          <w:rFonts w:ascii="Source Sans Pro" w:hAnsi="Source Sans Pro"/>
          <w:sz w:val="22"/>
        </w:rPr>
      </w:pPr>
    </w:p>
    <w:p w14:paraId="6E1A2B97" w14:textId="77777777" w:rsidR="00292682" w:rsidRPr="00904E55" w:rsidRDefault="00292682" w:rsidP="00122940">
      <w:pPr>
        <w:framePr w:w="1367" w:wrap="auto" w:vAnchor="page" w:hAnchor="page" w:x="12571" w:y="6641"/>
        <w:widowControl w:val="0"/>
        <w:autoSpaceDE w:val="0"/>
        <w:autoSpaceDN w:val="0"/>
        <w:spacing w:after="0" w:line="288" w:lineRule="exact"/>
        <w:rPr>
          <w:rFonts w:ascii="Times New Roman"/>
          <w:color w:val="000000"/>
          <w:sz w:val="26"/>
        </w:rPr>
      </w:pPr>
      <w:r w:rsidRPr="00904E55">
        <w:rPr>
          <w:rFonts w:ascii="Times New Roman"/>
          <w:color w:val="000000"/>
          <w:sz w:val="26"/>
        </w:rPr>
        <w:t>Reflek</w:t>
      </w:r>
      <w:r w:rsidRPr="00904E55">
        <w:rPr>
          <w:rFonts w:ascii="MPLGND+TimesNewRomanPSMT"/>
          <w:color w:val="000000"/>
          <w:sz w:val="26"/>
        </w:rPr>
        <w:t>s</w:t>
      </w:r>
      <w:r w:rsidRPr="00904E55">
        <w:rPr>
          <w:rFonts w:ascii="Times New Roman"/>
          <w:color w:val="000000"/>
          <w:sz w:val="26"/>
        </w:rPr>
        <w:t>ion</w:t>
      </w:r>
    </w:p>
    <w:p w14:paraId="5FAB6193" w14:textId="7F1BA2DD" w:rsidR="00AD04FE" w:rsidRPr="00292682" w:rsidRDefault="00AD04FE" w:rsidP="00122940">
      <w:pPr>
        <w:widowControl w:val="0"/>
        <w:autoSpaceDE w:val="0"/>
        <w:autoSpaceDN w:val="0"/>
        <w:spacing w:after="0" w:line="329" w:lineRule="exact"/>
        <w:rPr>
          <w:rFonts w:asciiTheme="majorHAnsi" w:hAnsiTheme="majorHAnsi"/>
          <w:color w:val="000000"/>
          <w:sz w:val="32"/>
          <w:szCs w:val="32"/>
        </w:rPr>
      </w:pPr>
      <w:r w:rsidRPr="00292682">
        <w:rPr>
          <w:rFonts w:asciiTheme="majorHAnsi" w:hAnsiTheme="majorHAnsi"/>
          <w:color w:val="000000"/>
          <w:sz w:val="32"/>
          <w:szCs w:val="32"/>
        </w:rPr>
        <w:t>Navn elev:</w:t>
      </w:r>
      <w:r w:rsidR="006C2F5D">
        <w:rPr>
          <w:rFonts w:asciiTheme="majorHAnsi" w:hAnsiTheme="majorHAnsi"/>
          <w:color w:val="000000"/>
          <w:spacing w:val="104"/>
          <w:sz w:val="32"/>
          <w:szCs w:val="32"/>
        </w:rPr>
        <w:t xml:space="preserve"> </w:t>
      </w:r>
      <w:r w:rsidRPr="00292682">
        <w:rPr>
          <w:rFonts w:asciiTheme="majorHAnsi" w:hAnsiTheme="majorHAnsi"/>
          <w:color w:val="000000"/>
          <w:sz w:val="32"/>
          <w:szCs w:val="32"/>
        </w:rPr>
        <w:t>_________________________________________________</w:t>
      </w:r>
      <w:r w:rsidR="006C2F5D">
        <w:rPr>
          <w:rFonts w:asciiTheme="majorHAnsi" w:hAnsiTheme="majorHAnsi"/>
          <w:color w:val="000000"/>
          <w:sz w:val="32"/>
          <w:szCs w:val="32"/>
        </w:rPr>
        <w:t>_</w:t>
      </w:r>
      <w:r w:rsidRPr="00292682">
        <w:rPr>
          <w:rFonts w:asciiTheme="majorHAnsi" w:hAnsiTheme="majorHAnsi"/>
          <w:color w:val="000000"/>
          <w:sz w:val="32"/>
          <w:szCs w:val="32"/>
        </w:rPr>
        <w:t>___</w:t>
      </w:r>
    </w:p>
    <w:p w14:paraId="4CCB2296" w14:textId="77777777" w:rsidR="00AD04FE" w:rsidRPr="00292682" w:rsidRDefault="00AD04FE" w:rsidP="00122940">
      <w:pPr>
        <w:widowControl w:val="0"/>
        <w:autoSpaceDE w:val="0"/>
        <w:autoSpaceDN w:val="0"/>
        <w:spacing w:after="0" w:line="329" w:lineRule="exact"/>
        <w:rPr>
          <w:rFonts w:asciiTheme="majorHAnsi" w:hAnsiTheme="majorHAnsi"/>
          <w:color w:val="000000"/>
          <w:sz w:val="32"/>
          <w:szCs w:val="32"/>
        </w:rPr>
      </w:pPr>
    </w:p>
    <w:p w14:paraId="27FABAB2" w14:textId="7B281A27" w:rsidR="00AD04FE" w:rsidRPr="00292682" w:rsidRDefault="00AD04FE" w:rsidP="00122940">
      <w:pPr>
        <w:widowControl w:val="0"/>
        <w:autoSpaceDE w:val="0"/>
        <w:autoSpaceDN w:val="0"/>
        <w:spacing w:after="0" w:line="329" w:lineRule="exact"/>
        <w:rPr>
          <w:rFonts w:asciiTheme="majorHAnsi" w:hAnsiTheme="majorHAnsi"/>
          <w:color w:val="000000"/>
          <w:sz w:val="32"/>
          <w:szCs w:val="32"/>
        </w:rPr>
      </w:pPr>
      <w:r w:rsidRPr="00292682">
        <w:rPr>
          <w:rFonts w:asciiTheme="majorHAnsi" w:hAnsiTheme="majorHAnsi"/>
          <w:color w:val="000000"/>
          <w:sz w:val="32"/>
          <w:szCs w:val="32"/>
        </w:rPr>
        <w:t>Oplæringssted:</w:t>
      </w:r>
      <w:r w:rsidRPr="00292682">
        <w:rPr>
          <w:rFonts w:asciiTheme="majorHAnsi" w:hAnsiTheme="majorHAnsi"/>
          <w:color w:val="000000"/>
          <w:spacing w:val="62"/>
          <w:sz w:val="32"/>
          <w:szCs w:val="32"/>
        </w:rPr>
        <w:t xml:space="preserve"> </w:t>
      </w:r>
      <w:r w:rsidRPr="00292682">
        <w:rPr>
          <w:rFonts w:asciiTheme="majorHAnsi" w:hAnsiTheme="majorHAnsi"/>
          <w:color w:val="000000"/>
          <w:sz w:val="32"/>
          <w:szCs w:val="32"/>
        </w:rPr>
        <w:t>_____________________________________________</w:t>
      </w:r>
      <w:r w:rsidR="006C2F5D">
        <w:rPr>
          <w:rFonts w:asciiTheme="majorHAnsi" w:hAnsiTheme="majorHAnsi"/>
          <w:color w:val="000000"/>
          <w:sz w:val="32"/>
          <w:szCs w:val="32"/>
        </w:rPr>
        <w:t>_</w:t>
      </w:r>
      <w:r w:rsidRPr="00292682">
        <w:rPr>
          <w:rFonts w:asciiTheme="majorHAnsi" w:hAnsiTheme="majorHAnsi"/>
          <w:color w:val="000000"/>
          <w:sz w:val="32"/>
          <w:szCs w:val="32"/>
        </w:rPr>
        <w:t>__</w:t>
      </w:r>
      <w:r w:rsidR="006C2F5D">
        <w:rPr>
          <w:rFonts w:asciiTheme="majorHAnsi" w:hAnsiTheme="majorHAnsi"/>
          <w:color w:val="000000"/>
          <w:sz w:val="32"/>
          <w:szCs w:val="32"/>
        </w:rPr>
        <w:t>_</w:t>
      </w:r>
    </w:p>
    <w:p w14:paraId="58D90F36" w14:textId="4CB98231" w:rsidR="00AD04FE" w:rsidRPr="00292682" w:rsidRDefault="00AD04FE" w:rsidP="00122940">
      <w:pPr>
        <w:widowControl w:val="0"/>
        <w:autoSpaceDE w:val="0"/>
        <w:autoSpaceDN w:val="0"/>
        <w:spacing w:before="326" w:after="0" w:line="329" w:lineRule="exact"/>
        <w:rPr>
          <w:rFonts w:asciiTheme="majorHAnsi" w:hAnsiTheme="majorHAnsi"/>
          <w:color w:val="000000"/>
          <w:sz w:val="32"/>
          <w:szCs w:val="32"/>
        </w:rPr>
      </w:pPr>
      <w:r w:rsidRPr="00292682">
        <w:rPr>
          <w:rFonts w:asciiTheme="majorHAnsi" w:hAnsiTheme="majorHAnsi"/>
          <w:color w:val="000000"/>
          <w:sz w:val="32"/>
          <w:szCs w:val="32"/>
        </w:rPr>
        <w:t>Periode:</w:t>
      </w:r>
      <w:r w:rsidRPr="00292682">
        <w:rPr>
          <w:rFonts w:asciiTheme="majorHAnsi" w:hAnsiTheme="majorHAnsi"/>
          <w:color w:val="000000"/>
          <w:spacing w:val="63"/>
          <w:sz w:val="32"/>
          <w:szCs w:val="32"/>
        </w:rPr>
        <w:t xml:space="preserve"> </w:t>
      </w:r>
      <w:r w:rsidRPr="00292682">
        <w:rPr>
          <w:rFonts w:asciiTheme="majorHAnsi" w:hAnsiTheme="majorHAnsi"/>
          <w:color w:val="000000"/>
          <w:sz w:val="32"/>
          <w:szCs w:val="32"/>
        </w:rPr>
        <w:t>___________________________________________________</w:t>
      </w:r>
      <w:r w:rsidR="006C2F5D">
        <w:rPr>
          <w:rFonts w:asciiTheme="majorHAnsi" w:hAnsiTheme="majorHAnsi"/>
          <w:color w:val="000000"/>
          <w:sz w:val="32"/>
          <w:szCs w:val="32"/>
        </w:rPr>
        <w:t>_</w:t>
      </w:r>
      <w:r w:rsidRPr="00292682">
        <w:rPr>
          <w:rFonts w:asciiTheme="majorHAnsi" w:hAnsiTheme="majorHAnsi"/>
          <w:color w:val="000000"/>
          <w:sz w:val="32"/>
          <w:szCs w:val="32"/>
        </w:rPr>
        <w:t>___</w:t>
      </w:r>
    </w:p>
    <w:p w14:paraId="4283BCB8" w14:textId="0E83387F" w:rsidR="00AD04FE" w:rsidRPr="00010AF7" w:rsidRDefault="00AD04FE" w:rsidP="00122940">
      <w:pPr>
        <w:widowControl w:val="0"/>
        <w:autoSpaceDE w:val="0"/>
        <w:autoSpaceDN w:val="0"/>
        <w:spacing w:before="326" w:after="0" w:line="329" w:lineRule="exact"/>
        <w:rPr>
          <w:rFonts w:asciiTheme="majorHAnsi" w:hAnsiTheme="majorHAnsi"/>
          <w:color w:val="000000"/>
          <w:sz w:val="32"/>
          <w:szCs w:val="32"/>
        </w:rPr>
      </w:pPr>
      <w:r w:rsidRPr="00292682">
        <w:rPr>
          <w:rFonts w:asciiTheme="majorHAnsi" w:hAnsiTheme="majorHAnsi"/>
          <w:color w:val="000000"/>
          <w:sz w:val="32"/>
          <w:szCs w:val="32"/>
        </w:rPr>
        <w:t xml:space="preserve">Navn vejleder: </w:t>
      </w:r>
      <w:r w:rsidR="006C2F5D">
        <w:rPr>
          <w:rFonts w:asciiTheme="majorHAnsi" w:hAnsiTheme="majorHAnsi"/>
          <w:color w:val="000000"/>
          <w:sz w:val="32"/>
          <w:szCs w:val="32"/>
        </w:rPr>
        <w:t xml:space="preserve"> </w:t>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r>
      <w:r w:rsidRPr="00292682">
        <w:rPr>
          <w:rFonts w:asciiTheme="majorHAnsi" w:hAnsiTheme="majorHAnsi"/>
          <w:color w:val="000000"/>
          <w:sz w:val="32"/>
          <w:szCs w:val="32"/>
        </w:rPr>
        <w:softHyphen/>
        <w:t>________________________________________________</w:t>
      </w:r>
      <w:r w:rsidR="006C2F5D">
        <w:rPr>
          <w:rFonts w:asciiTheme="majorHAnsi" w:hAnsiTheme="majorHAnsi"/>
          <w:color w:val="000000"/>
          <w:sz w:val="32"/>
          <w:szCs w:val="32"/>
        </w:rPr>
        <w:t>_</w:t>
      </w:r>
      <w:r w:rsidRPr="00292682">
        <w:rPr>
          <w:rFonts w:asciiTheme="majorHAnsi" w:hAnsiTheme="majorHAnsi"/>
          <w:color w:val="000000"/>
          <w:sz w:val="32"/>
          <w:szCs w:val="32"/>
        </w:rPr>
        <w:t>_</w:t>
      </w:r>
    </w:p>
    <w:p w14:paraId="3DCE098F" w14:textId="77777777" w:rsidR="00A77E5C" w:rsidRDefault="00A77E5C"/>
    <w:p w14:paraId="3648ACC9" w14:textId="77777777" w:rsidR="00292682" w:rsidRDefault="00292682"/>
    <w:p w14:paraId="74996E1C" w14:textId="77777777" w:rsidR="00292682" w:rsidRDefault="00292682"/>
    <w:p w14:paraId="5F1B2329" w14:textId="77777777" w:rsidR="00292682" w:rsidRDefault="00292682"/>
    <w:p w14:paraId="15F412F2" w14:textId="7F78EF85" w:rsidR="00292682" w:rsidRDefault="00292682"/>
    <w:p w14:paraId="1FB40910" w14:textId="1FCF35A3" w:rsidR="00B00AD7" w:rsidRDefault="0046344A" w:rsidP="003E1054">
      <w:r>
        <w:rPr>
          <w:noProof/>
          <w:lang w:eastAsia="da-DK"/>
        </w:rPr>
        <w:drawing>
          <wp:anchor distT="0" distB="0" distL="114300" distR="114300" simplePos="0" relativeHeight="251662336" behindDoc="1" locked="0" layoutInCell="1" allowOverlap="1" wp14:anchorId="6AE9BDF9" wp14:editId="63F1DB3D">
            <wp:simplePos x="0" y="0"/>
            <wp:positionH relativeFrom="page">
              <wp:posOffset>3359842</wp:posOffset>
            </wp:positionH>
            <wp:positionV relativeFrom="page">
              <wp:posOffset>5737533</wp:posOffset>
            </wp:positionV>
            <wp:extent cx="1492250" cy="482600"/>
            <wp:effectExtent l="0" t="0" r="0" b="0"/>
            <wp:wrapNone/>
            <wp:docPr id="37" name="_x00004" descr="ooxWord://word/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 descr="ooxWord://word/media/image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250" cy="482600"/>
                    </a:xfrm>
                    <a:prstGeom prst="rect">
                      <a:avLst/>
                    </a:prstGeom>
                    <a:noFill/>
                  </pic:spPr>
                </pic:pic>
              </a:graphicData>
            </a:graphic>
            <wp14:sizeRelH relativeFrom="page">
              <wp14:pctWidth>0</wp14:pctWidth>
            </wp14:sizeRelH>
            <wp14:sizeRelV relativeFrom="page">
              <wp14:pctHeight>0</wp14:pctHeight>
            </wp14:sizeRelV>
          </wp:anchor>
        </w:drawing>
      </w:r>
      <w:r w:rsidR="006C2F5D">
        <w:rPr>
          <w:noProof/>
          <w:lang w:eastAsia="da-DK"/>
        </w:rPr>
        <w:drawing>
          <wp:anchor distT="0" distB="0" distL="114300" distR="114300" simplePos="0" relativeHeight="251661312" behindDoc="1" locked="0" layoutInCell="1" allowOverlap="1" wp14:anchorId="78FF9E47" wp14:editId="46166372">
            <wp:simplePos x="0" y="0"/>
            <wp:positionH relativeFrom="page">
              <wp:posOffset>5996883</wp:posOffset>
            </wp:positionH>
            <wp:positionV relativeFrom="page">
              <wp:posOffset>5739765</wp:posOffset>
            </wp:positionV>
            <wp:extent cx="1254125" cy="629920"/>
            <wp:effectExtent l="0" t="0" r="3175" b="0"/>
            <wp:wrapNone/>
            <wp:docPr id="36" name="_x00005" descr="ooxWord://word/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5" descr="ooxWord://word/media/image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4125" cy="629920"/>
                    </a:xfrm>
                    <a:prstGeom prst="rect">
                      <a:avLst/>
                    </a:prstGeom>
                    <a:noFill/>
                  </pic:spPr>
                </pic:pic>
              </a:graphicData>
            </a:graphic>
            <wp14:sizeRelH relativeFrom="page">
              <wp14:pctWidth>0</wp14:pctWidth>
            </wp14:sizeRelH>
            <wp14:sizeRelV relativeFrom="page">
              <wp14:pctHeight>0</wp14:pctHeight>
            </wp14:sizeRelV>
          </wp:anchor>
        </w:drawing>
      </w:r>
      <w:r w:rsidR="006C2F5D">
        <w:rPr>
          <w:noProof/>
          <w:lang w:eastAsia="da-DK"/>
        </w:rPr>
        <w:drawing>
          <wp:anchor distT="0" distB="0" distL="114300" distR="114300" simplePos="0" relativeHeight="251660288" behindDoc="1" locked="0" layoutInCell="1" allowOverlap="1" wp14:anchorId="0D128775" wp14:editId="65ECBCDD">
            <wp:simplePos x="0" y="0"/>
            <wp:positionH relativeFrom="margin">
              <wp:posOffset>7988784</wp:posOffset>
            </wp:positionH>
            <wp:positionV relativeFrom="page">
              <wp:posOffset>5743355</wp:posOffset>
            </wp:positionV>
            <wp:extent cx="1347470" cy="377825"/>
            <wp:effectExtent l="0" t="0" r="5080" b="3175"/>
            <wp:wrapNone/>
            <wp:docPr id="35" name="_x00006" descr="ooxWord://word/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6" descr="ooxWord://word/media/image7.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7470" cy="377825"/>
                    </a:xfrm>
                    <a:prstGeom prst="rect">
                      <a:avLst/>
                    </a:prstGeom>
                    <a:noFill/>
                  </pic:spPr>
                </pic:pic>
              </a:graphicData>
            </a:graphic>
            <wp14:sizeRelH relativeFrom="page">
              <wp14:pctWidth>0</wp14:pctWidth>
            </wp14:sizeRelH>
            <wp14:sizeRelV relativeFrom="page">
              <wp14:pctHeight>0</wp14:pctHeight>
            </wp14:sizeRelV>
          </wp:anchor>
        </w:drawing>
      </w:r>
      <w:r w:rsidR="006C2F5D">
        <w:rPr>
          <w:noProof/>
          <w:lang w:eastAsia="da-DK"/>
        </w:rPr>
        <w:drawing>
          <wp:anchor distT="0" distB="0" distL="114300" distR="114300" simplePos="0" relativeHeight="251663360" behindDoc="1" locked="0" layoutInCell="1" allowOverlap="1" wp14:anchorId="525D97A2" wp14:editId="4CDD6EB4">
            <wp:simplePos x="0" y="0"/>
            <wp:positionH relativeFrom="margin">
              <wp:posOffset>271604</wp:posOffset>
            </wp:positionH>
            <wp:positionV relativeFrom="page">
              <wp:posOffset>5741066</wp:posOffset>
            </wp:positionV>
            <wp:extent cx="1539875" cy="471170"/>
            <wp:effectExtent l="0" t="0" r="3175" b="5080"/>
            <wp:wrapNone/>
            <wp:docPr id="38" name="_x00003" descr="ooxWord://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 descr="ooxWord://word/media/image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9875" cy="471170"/>
                    </a:xfrm>
                    <a:prstGeom prst="rect">
                      <a:avLst/>
                    </a:prstGeom>
                    <a:noFill/>
                  </pic:spPr>
                </pic:pic>
              </a:graphicData>
            </a:graphic>
            <wp14:sizeRelH relativeFrom="page">
              <wp14:pctWidth>0</wp14:pctWidth>
            </wp14:sizeRelH>
            <wp14:sizeRelV relativeFrom="page">
              <wp14:pctHeight>0</wp14:pctHeight>
            </wp14:sizeRelV>
          </wp:anchor>
        </w:drawing>
      </w:r>
    </w:p>
    <w:p w14:paraId="2B499211" w14:textId="77777777" w:rsidR="006A636E" w:rsidRDefault="006A636E"/>
    <w:tbl>
      <w:tblPr>
        <w:tblW w:w="15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
        <w:gridCol w:w="5222"/>
        <w:gridCol w:w="584"/>
        <w:gridCol w:w="584"/>
        <w:gridCol w:w="584"/>
        <w:gridCol w:w="3922"/>
        <w:gridCol w:w="3927"/>
      </w:tblGrid>
      <w:tr w:rsidR="004923BD" w14:paraId="464999D7" w14:textId="77777777" w:rsidTr="00C8378F">
        <w:trPr>
          <w:trHeight w:val="1143"/>
        </w:trPr>
        <w:tc>
          <w:tcPr>
            <w:tcW w:w="15401" w:type="dxa"/>
            <w:gridSpan w:val="7"/>
            <w:tcBorders>
              <w:top w:val="single" w:sz="4" w:space="0" w:color="auto"/>
            </w:tcBorders>
          </w:tcPr>
          <w:p w14:paraId="7D0CB726" w14:textId="115AA797" w:rsidR="009C0E7A" w:rsidRPr="00E70452" w:rsidRDefault="00E70452" w:rsidP="00C525F3">
            <w:pPr>
              <w:ind w:right="-65"/>
              <w:jc w:val="center"/>
              <w:rPr>
                <w:rFonts w:ascii="Abadi Extra Light" w:hAnsi="Abadi Extra Light"/>
                <w:b/>
                <w:sz w:val="24"/>
                <w:szCs w:val="24"/>
              </w:rPr>
            </w:pPr>
            <w:r w:rsidRPr="00E70452">
              <w:rPr>
                <w:rFonts w:ascii="Abadi Extra Light" w:hAnsi="Abadi Extra Light"/>
                <w:b/>
                <w:sz w:val="24"/>
                <w:szCs w:val="24"/>
              </w:rPr>
              <w:lastRenderedPageBreak/>
              <w:t>Erhvervsfaglige kompetencer</w:t>
            </w:r>
          </w:p>
          <w:p w14:paraId="2ED1EBA3" w14:textId="2811F4BE" w:rsidR="004923BD" w:rsidRPr="009C0E7A" w:rsidRDefault="009C0E7A" w:rsidP="009C0E7A">
            <w:pPr>
              <w:pStyle w:val="Listeafsnit"/>
              <w:numPr>
                <w:ilvl w:val="0"/>
                <w:numId w:val="1"/>
              </w:numPr>
              <w:jc w:val="center"/>
              <w:rPr>
                <w:rFonts w:ascii="Verdana" w:hAnsi="Verdana"/>
                <w:sz w:val="20"/>
                <w:szCs w:val="20"/>
              </w:rPr>
            </w:pPr>
            <w:r w:rsidRPr="009C0E7A">
              <w:rPr>
                <w:b/>
                <w:sz w:val="32"/>
              </w:rPr>
              <w:t>Pædagogik i den pædagogiske</w:t>
            </w:r>
            <w:r w:rsidRPr="009C0E7A">
              <w:rPr>
                <w:b/>
                <w:spacing w:val="-3"/>
                <w:sz w:val="32"/>
              </w:rPr>
              <w:t xml:space="preserve"> </w:t>
            </w:r>
            <w:r w:rsidRPr="009C0E7A">
              <w:rPr>
                <w:b/>
                <w:sz w:val="32"/>
              </w:rPr>
              <w:t>praksis</w:t>
            </w:r>
          </w:p>
        </w:tc>
      </w:tr>
      <w:tr w:rsidR="00555627" w14:paraId="2B4B58D3" w14:textId="0ECAE840" w:rsidTr="00C8378F">
        <w:trPr>
          <w:cantSplit/>
          <w:trHeight w:val="1399"/>
        </w:trPr>
        <w:tc>
          <w:tcPr>
            <w:tcW w:w="5800" w:type="dxa"/>
            <w:gridSpan w:val="2"/>
          </w:tcPr>
          <w:p w14:paraId="035EFAB1" w14:textId="3CB99FA0" w:rsidR="004923BD" w:rsidRDefault="002C4982">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sidRPr="00294011">
              <w:rPr>
                <w:rFonts w:asciiTheme="minorHAnsi" w:hAnsiTheme="minorHAnsi" w:cstheme="minorHAnsi"/>
                <w:color w:val="000000"/>
                <w:spacing w:val="1"/>
                <w:sz w:val="22"/>
              </w:rPr>
              <w:t>1,</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3,</w:t>
            </w:r>
            <w:r w:rsidRPr="00294011">
              <w:rPr>
                <w:rFonts w:asciiTheme="minorHAnsi" w:hAnsiTheme="minorHAnsi" w:cstheme="minorHAnsi"/>
                <w:color w:val="000000"/>
                <w:sz w:val="22"/>
              </w:rPr>
              <w:t xml:space="preserve"> </w:t>
            </w:r>
            <w:r w:rsidRPr="00294011">
              <w:rPr>
                <w:rFonts w:asciiTheme="minorHAnsi" w:hAnsiTheme="minorHAnsi" w:cstheme="minorHAnsi"/>
                <w:color w:val="000000"/>
                <w:spacing w:val="1"/>
                <w:sz w:val="22"/>
              </w:rPr>
              <w:t>4,</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5,</w:t>
            </w:r>
            <w:r w:rsidRPr="00294011">
              <w:rPr>
                <w:rFonts w:asciiTheme="minorHAnsi" w:hAnsiTheme="minorHAnsi" w:cstheme="minorHAnsi"/>
                <w:color w:val="000000"/>
                <w:sz w:val="22"/>
              </w:rPr>
              <w:t xml:space="preserve"> </w:t>
            </w:r>
            <w:r>
              <w:rPr>
                <w:rFonts w:asciiTheme="minorHAnsi" w:hAnsiTheme="minorHAnsi" w:cstheme="minorHAnsi"/>
                <w:color w:val="000000"/>
                <w:sz w:val="22"/>
              </w:rPr>
              <w:t>6</w:t>
            </w:r>
            <w:r>
              <w:rPr>
                <w:rFonts w:asciiTheme="minorHAnsi" w:hAnsiTheme="minorHAnsi" w:cstheme="minorHAnsi"/>
                <w:color w:val="000000"/>
                <w:spacing w:val="1"/>
                <w:sz w:val="22"/>
              </w:rPr>
              <w:t xml:space="preserve">, 16 </w:t>
            </w:r>
          </w:p>
          <w:p w14:paraId="45704888" w14:textId="7F9B6B69" w:rsidR="002C4982" w:rsidRDefault="002C4982">
            <w:pPr>
              <w:rPr>
                <w:rFonts w:asciiTheme="minorHAnsi" w:hAnsiTheme="minorHAnsi" w:cstheme="minorHAnsi"/>
                <w:color w:val="000000"/>
                <w:spacing w:val="1"/>
                <w:sz w:val="22"/>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Pr>
                <w:rFonts w:asciiTheme="minorHAnsi" w:hAnsiTheme="minorHAnsi" w:cstheme="minorHAnsi"/>
                <w:sz w:val="22"/>
              </w:rPr>
              <w:t xml:space="preserve">1, </w:t>
            </w:r>
            <w:r w:rsidRPr="00294011">
              <w:rPr>
                <w:rFonts w:asciiTheme="minorHAnsi" w:hAnsiTheme="minorHAnsi" w:cstheme="minorHAnsi"/>
                <w:color w:val="000000"/>
                <w:spacing w:val="1"/>
                <w:sz w:val="22"/>
              </w:rPr>
              <w:t>2,</w:t>
            </w:r>
            <w:r w:rsidRPr="00294011">
              <w:rPr>
                <w:rFonts w:asciiTheme="minorHAnsi" w:hAnsiTheme="minorHAnsi" w:cstheme="minorHAnsi"/>
                <w:color w:val="000000"/>
                <w:spacing w:val="-2"/>
                <w:sz w:val="22"/>
              </w:rPr>
              <w:t xml:space="preserve"> </w:t>
            </w:r>
            <w:r>
              <w:rPr>
                <w:rFonts w:asciiTheme="minorHAnsi" w:hAnsiTheme="minorHAnsi" w:cstheme="minorHAnsi"/>
                <w:color w:val="000000"/>
                <w:spacing w:val="-2"/>
                <w:sz w:val="22"/>
              </w:rPr>
              <w:t>3</w:t>
            </w:r>
            <w:r w:rsidRPr="00294011">
              <w:rPr>
                <w:rFonts w:asciiTheme="minorHAnsi" w:hAnsiTheme="minorHAnsi" w:cstheme="minorHAnsi"/>
                <w:color w:val="000000"/>
                <w:spacing w:val="1"/>
                <w:sz w:val="22"/>
              </w:rPr>
              <w:t>,</w:t>
            </w:r>
            <w:r w:rsidRPr="00294011">
              <w:rPr>
                <w:rFonts w:asciiTheme="minorHAnsi" w:hAnsiTheme="minorHAnsi" w:cstheme="minorHAnsi"/>
                <w:color w:val="000000"/>
                <w:spacing w:val="-2"/>
                <w:sz w:val="22"/>
              </w:rPr>
              <w:t xml:space="preserve"> </w:t>
            </w:r>
            <w:r>
              <w:rPr>
                <w:rFonts w:asciiTheme="minorHAnsi" w:hAnsiTheme="minorHAnsi" w:cstheme="minorHAnsi"/>
                <w:color w:val="000000"/>
                <w:spacing w:val="-2"/>
                <w:sz w:val="22"/>
              </w:rPr>
              <w:t xml:space="preserve">4, 5, 6, </w:t>
            </w:r>
            <w:r w:rsidRPr="00294011">
              <w:rPr>
                <w:rFonts w:asciiTheme="minorHAnsi" w:hAnsiTheme="minorHAnsi" w:cstheme="minorHAnsi"/>
                <w:color w:val="000000"/>
                <w:spacing w:val="1"/>
                <w:sz w:val="22"/>
              </w:rPr>
              <w:t>7,</w:t>
            </w:r>
            <w:r w:rsidRPr="00294011">
              <w:rPr>
                <w:rFonts w:asciiTheme="minorHAnsi" w:hAnsiTheme="minorHAnsi" w:cstheme="minorHAnsi"/>
                <w:color w:val="000000"/>
                <w:sz w:val="22"/>
              </w:rPr>
              <w:t xml:space="preserve"> </w:t>
            </w:r>
            <w:r w:rsidRPr="00294011">
              <w:rPr>
                <w:rFonts w:asciiTheme="minorHAnsi" w:hAnsiTheme="minorHAnsi" w:cstheme="minorHAnsi"/>
                <w:color w:val="000000"/>
                <w:spacing w:val="1"/>
                <w:sz w:val="22"/>
              </w:rPr>
              <w:t>8,</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9,</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10,</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11,</w:t>
            </w:r>
            <w:r w:rsidRPr="00294011">
              <w:rPr>
                <w:rFonts w:asciiTheme="minorHAnsi" w:hAnsiTheme="minorHAnsi" w:cstheme="minorHAnsi"/>
                <w:color w:val="000000"/>
                <w:spacing w:val="-2"/>
                <w:sz w:val="22"/>
              </w:rPr>
              <w:t xml:space="preserve"> </w:t>
            </w:r>
            <w:r w:rsidRPr="00294011">
              <w:rPr>
                <w:rFonts w:asciiTheme="minorHAnsi" w:hAnsiTheme="minorHAnsi" w:cstheme="minorHAnsi"/>
                <w:color w:val="000000"/>
                <w:spacing w:val="1"/>
                <w:sz w:val="22"/>
              </w:rPr>
              <w:t>12,</w:t>
            </w:r>
            <w:r w:rsidRPr="00294011">
              <w:rPr>
                <w:rFonts w:asciiTheme="minorHAnsi" w:hAnsiTheme="minorHAnsi" w:cstheme="minorHAnsi"/>
                <w:color w:val="000000"/>
                <w:sz w:val="22"/>
              </w:rPr>
              <w:t xml:space="preserve"> </w:t>
            </w:r>
            <w:r>
              <w:rPr>
                <w:rFonts w:asciiTheme="minorHAnsi" w:hAnsiTheme="minorHAnsi" w:cstheme="minorHAnsi"/>
                <w:color w:val="000000"/>
                <w:sz w:val="22"/>
              </w:rPr>
              <w:t>13, 15</w:t>
            </w:r>
          </w:p>
          <w:p w14:paraId="58DCD7B0" w14:textId="56B5BE68" w:rsidR="002C4982" w:rsidRDefault="002C4982">
            <w:pPr>
              <w:rPr>
                <w:rFonts w:ascii="Verdana" w:hAnsi="Verdana"/>
                <w:szCs w:val="20"/>
              </w:rPr>
            </w:pPr>
          </w:p>
        </w:tc>
        <w:tc>
          <w:tcPr>
            <w:tcW w:w="584" w:type="dxa"/>
            <w:shd w:val="clear" w:color="auto" w:fill="CCFFCC"/>
            <w:textDirection w:val="tbRl"/>
            <w:vAlign w:val="center"/>
          </w:tcPr>
          <w:p w14:paraId="07277CDC" w14:textId="2B32962A" w:rsidR="004923BD" w:rsidRPr="00183D10" w:rsidRDefault="008D0084" w:rsidP="001E5B57">
            <w:pPr>
              <w:ind w:left="113" w:right="113"/>
              <w:rPr>
                <w:rFonts w:ascii="Verdana" w:hAnsi="Verdana"/>
                <w:b/>
                <w:bCs/>
                <w:szCs w:val="20"/>
              </w:rPr>
            </w:pPr>
            <w:r w:rsidRPr="00183D10">
              <w:rPr>
                <w:rFonts w:ascii="Verdana" w:hAnsi="Verdana"/>
                <w:b/>
                <w:bCs/>
                <w:szCs w:val="20"/>
              </w:rPr>
              <w:t>Begynder</w:t>
            </w:r>
          </w:p>
        </w:tc>
        <w:tc>
          <w:tcPr>
            <w:tcW w:w="584" w:type="dxa"/>
            <w:shd w:val="clear" w:color="auto" w:fill="33CCCC"/>
            <w:textDirection w:val="tbRl"/>
            <w:vAlign w:val="center"/>
          </w:tcPr>
          <w:p w14:paraId="6DDAE112" w14:textId="5CE3F8F2" w:rsidR="004923BD" w:rsidRPr="00FC02FE" w:rsidRDefault="002C4982" w:rsidP="001E5B57">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vAlign w:val="center"/>
          </w:tcPr>
          <w:p w14:paraId="18D6BBB1" w14:textId="64A6678B" w:rsidR="004923BD" w:rsidRPr="00FC02FE" w:rsidRDefault="002C4982" w:rsidP="001E5B57">
            <w:pPr>
              <w:ind w:left="113" w:right="113"/>
              <w:rPr>
                <w:rFonts w:ascii="Verdana" w:hAnsi="Verdana"/>
                <w:b/>
                <w:bCs/>
                <w:szCs w:val="20"/>
              </w:rPr>
            </w:pPr>
            <w:r w:rsidRPr="00FC02FE">
              <w:rPr>
                <w:rFonts w:ascii="Verdana" w:hAnsi="Verdana"/>
                <w:b/>
                <w:bCs/>
                <w:szCs w:val="20"/>
              </w:rPr>
              <w:t>Avanceret</w:t>
            </w:r>
          </w:p>
        </w:tc>
        <w:tc>
          <w:tcPr>
            <w:tcW w:w="7849" w:type="dxa"/>
            <w:gridSpan w:val="2"/>
            <w:vAlign w:val="center"/>
          </w:tcPr>
          <w:p w14:paraId="193C9E6B" w14:textId="21CC686D" w:rsidR="004923BD" w:rsidRDefault="006E3811" w:rsidP="006E3811">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C95469" w:rsidRPr="00085F2A" w14:paraId="6EFF466F" w14:textId="14AB6D6E" w:rsidTr="00C8378F">
        <w:trPr>
          <w:trHeight w:val="1245"/>
        </w:trPr>
        <w:tc>
          <w:tcPr>
            <w:tcW w:w="578" w:type="dxa"/>
          </w:tcPr>
          <w:p w14:paraId="57E45E37" w14:textId="55E26A97" w:rsidR="00C95469" w:rsidRPr="00085F2A" w:rsidRDefault="00C95469" w:rsidP="001243C5">
            <w:pPr>
              <w:jc w:val="center"/>
              <w:rPr>
                <w:rFonts w:ascii="Source Sans Pro" w:hAnsi="Source Sans Pro"/>
                <w:sz w:val="21"/>
                <w:szCs w:val="21"/>
              </w:rPr>
            </w:pPr>
            <w:r w:rsidRPr="00085F2A">
              <w:rPr>
                <w:rFonts w:ascii="Source Sans Pro" w:hAnsi="Source Sans Pro"/>
                <w:b/>
                <w:sz w:val="21"/>
                <w:szCs w:val="21"/>
              </w:rPr>
              <w:t>1.</w:t>
            </w:r>
          </w:p>
        </w:tc>
        <w:tc>
          <w:tcPr>
            <w:tcW w:w="5222" w:type="dxa"/>
          </w:tcPr>
          <w:p w14:paraId="152B73AC" w14:textId="6A1FFEA4" w:rsidR="00C95469" w:rsidRPr="00085F2A" w:rsidRDefault="00C95469" w:rsidP="002C4982">
            <w:pPr>
              <w:rPr>
                <w:rFonts w:ascii="Source Sans Pro" w:hAnsi="Source Sans Pro"/>
                <w:sz w:val="21"/>
                <w:szCs w:val="21"/>
              </w:rPr>
            </w:pPr>
            <w:r w:rsidRPr="00085F2A">
              <w:rPr>
                <w:rFonts w:ascii="Source Sans Pro" w:hAnsi="Source Sans Pro"/>
                <w:bCs/>
                <w:sz w:val="21"/>
                <w:szCs w:val="21"/>
              </w:rPr>
              <w:t>Eleven kan selvstændigt og i samarbejde med andre varetage de relevante pædagogiske indsatser, opgaver og aktiviteter ud fra gældende lovgivning og lokale strategier for arbejdsområdet.</w:t>
            </w:r>
          </w:p>
        </w:tc>
        <w:tc>
          <w:tcPr>
            <w:tcW w:w="584" w:type="dxa"/>
            <w:shd w:val="clear" w:color="auto" w:fill="CCFFCC"/>
          </w:tcPr>
          <w:p w14:paraId="046DE28B" w14:textId="1CEA60B5" w:rsidR="00C95469" w:rsidRPr="00601F7C" w:rsidRDefault="00C95469" w:rsidP="00E72897">
            <w:pPr>
              <w:jc w:val="center"/>
              <w:rPr>
                <w:rFonts w:ascii="Source Sans Pro" w:hAnsi="Source Sans Pro"/>
                <w:b/>
                <w:bCs/>
                <w:sz w:val="21"/>
                <w:szCs w:val="21"/>
              </w:rPr>
            </w:pPr>
          </w:p>
        </w:tc>
        <w:tc>
          <w:tcPr>
            <w:tcW w:w="584" w:type="dxa"/>
            <w:shd w:val="clear" w:color="auto" w:fill="33CCCC"/>
          </w:tcPr>
          <w:p w14:paraId="5BAC5141" w14:textId="60EEFF42" w:rsidR="00C95469" w:rsidRPr="00601F7C" w:rsidRDefault="00C95469" w:rsidP="00E72897">
            <w:pPr>
              <w:jc w:val="center"/>
              <w:rPr>
                <w:rFonts w:ascii="Source Sans Pro" w:hAnsi="Source Sans Pro"/>
                <w:b/>
                <w:bCs/>
                <w:sz w:val="21"/>
                <w:szCs w:val="21"/>
              </w:rPr>
            </w:pPr>
          </w:p>
        </w:tc>
        <w:tc>
          <w:tcPr>
            <w:tcW w:w="584" w:type="dxa"/>
            <w:shd w:val="clear" w:color="auto" w:fill="FF5050"/>
          </w:tcPr>
          <w:p w14:paraId="01CDFB44" w14:textId="77777777" w:rsidR="00C95469" w:rsidRPr="00601F7C" w:rsidRDefault="00C95469" w:rsidP="00E72897">
            <w:pPr>
              <w:jc w:val="center"/>
              <w:rPr>
                <w:rFonts w:ascii="Source Sans Pro" w:hAnsi="Source Sans Pro"/>
                <w:b/>
                <w:bCs/>
                <w:sz w:val="21"/>
                <w:szCs w:val="21"/>
              </w:rPr>
            </w:pPr>
          </w:p>
        </w:tc>
        <w:tc>
          <w:tcPr>
            <w:tcW w:w="3922" w:type="dxa"/>
            <w:vMerge w:val="restart"/>
          </w:tcPr>
          <w:p w14:paraId="14669F58" w14:textId="77777777" w:rsidR="00C95469" w:rsidRPr="00085F2A" w:rsidRDefault="00C95469" w:rsidP="004F14B8">
            <w:pPr>
              <w:spacing w:after="0" w:line="276" w:lineRule="auto"/>
              <w:rPr>
                <w:rFonts w:ascii="Source Sans Pro" w:hAnsi="Source Sans Pro"/>
                <w:b/>
                <w:sz w:val="21"/>
                <w:szCs w:val="21"/>
              </w:rPr>
            </w:pPr>
            <w:r w:rsidRPr="00085F2A">
              <w:rPr>
                <w:rFonts w:ascii="Source Sans Pro" w:hAnsi="Source Sans Pro"/>
                <w:b/>
                <w:sz w:val="21"/>
                <w:szCs w:val="21"/>
              </w:rPr>
              <w:t>Nøgleord skole:</w:t>
            </w:r>
          </w:p>
          <w:p w14:paraId="7AFFE5EE" w14:textId="77777777" w:rsidR="00BF4459" w:rsidRPr="00BF4459" w:rsidRDefault="00BF4459" w:rsidP="00BF4459">
            <w:pPr>
              <w:pStyle w:val="Listeafsnit"/>
              <w:widowControl w:val="0"/>
              <w:numPr>
                <w:ilvl w:val="0"/>
                <w:numId w:val="23"/>
              </w:numPr>
              <w:autoSpaceDE w:val="0"/>
              <w:autoSpaceDN w:val="0"/>
              <w:spacing w:after="0" w:line="276" w:lineRule="auto"/>
              <w:rPr>
                <w:rFonts w:ascii="Source Sans Pro" w:hAnsi="Source Sans Pro"/>
                <w:bCs/>
                <w:kern w:val="0"/>
                <w:sz w:val="21"/>
                <w:szCs w:val="21"/>
                <w14:ligatures w14:val="none"/>
              </w:rPr>
            </w:pPr>
            <w:r w:rsidRPr="00BF4459">
              <w:rPr>
                <w:rFonts w:ascii="Source Sans Pro" w:hAnsi="Source Sans Pro"/>
                <w:bCs/>
                <w:sz w:val="21"/>
                <w:szCs w:val="21"/>
              </w:rPr>
              <w:t xml:space="preserve">Lovgivning (tavshedspligt/ underretninger mv.) </w:t>
            </w:r>
          </w:p>
          <w:p w14:paraId="3F40291D" w14:textId="77777777" w:rsidR="00BF4459" w:rsidRPr="00BF4459" w:rsidRDefault="00BF4459" w:rsidP="00BF4459">
            <w:pPr>
              <w:pStyle w:val="Listeafsnit"/>
              <w:widowControl w:val="0"/>
              <w:numPr>
                <w:ilvl w:val="0"/>
                <w:numId w:val="23"/>
              </w:numPr>
              <w:autoSpaceDE w:val="0"/>
              <w:autoSpaceDN w:val="0"/>
              <w:spacing w:after="0" w:line="276" w:lineRule="auto"/>
              <w:rPr>
                <w:rFonts w:ascii="Source Sans Pro" w:hAnsi="Source Sans Pro"/>
                <w:bCs/>
                <w:kern w:val="0"/>
                <w:sz w:val="21"/>
                <w:szCs w:val="21"/>
                <w14:ligatures w14:val="none"/>
              </w:rPr>
            </w:pPr>
            <w:r w:rsidRPr="00BF4459">
              <w:rPr>
                <w:rFonts w:ascii="Source Sans Pro" w:hAnsi="Source Sans Pro"/>
                <w:bCs/>
                <w:sz w:val="21"/>
                <w:szCs w:val="21"/>
              </w:rPr>
              <w:t xml:space="preserve">Rollen som fagperson </w:t>
            </w:r>
          </w:p>
          <w:p w14:paraId="41FB9B08" w14:textId="77777777" w:rsidR="00BF4459" w:rsidRPr="00BF4459" w:rsidRDefault="00BF4459" w:rsidP="00BF4459">
            <w:pPr>
              <w:pStyle w:val="Listeafsnit"/>
              <w:widowControl w:val="0"/>
              <w:numPr>
                <w:ilvl w:val="0"/>
                <w:numId w:val="23"/>
              </w:numPr>
              <w:autoSpaceDE w:val="0"/>
              <w:autoSpaceDN w:val="0"/>
              <w:spacing w:after="0" w:line="276" w:lineRule="auto"/>
              <w:rPr>
                <w:rFonts w:ascii="Source Sans Pro" w:hAnsi="Source Sans Pro"/>
                <w:bCs/>
                <w:kern w:val="0"/>
                <w:sz w:val="21"/>
                <w:szCs w:val="21"/>
                <w14:ligatures w14:val="none"/>
              </w:rPr>
            </w:pPr>
            <w:r w:rsidRPr="00BF4459">
              <w:rPr>
                <w:rFonts w:ascii="Source Sans Pro" w:hAnsi="Source Sans Pro"/>
                <w:bCs/>
                <w:sz w:val="21"/>
                <w:szCs w:val="21"/>
              </w:rPr>
              <w:t xml:space="preserve">Omsorg/omsorgssvigt </w:t>
            </w:r>
          </w:p>
          <w:p w14:paraId="56E69EC4" w14:textId="77777777" w:rsidR="00BF4459" w:rsidRPr="00BF4459" w:rsidRDefault="00BF4459" w:rsidP="00BF4459">
            <w:pPr>
              <w:pStyle w:val="Listeafsnit"/>
              <w:widowControl w:val="0"/>
              <w:numPr>
                <w:ilvl w:val="0"/>
                <w:numId w:val="23"/>
              </w:numPr>
              <w:autoSpaceDE w:val="0"/>
              <w:autoSpaceDN w:val="0"/>
              <w:spacing w:after="0" w:line="276" w:lineRule="auto"/>
              <w:rPr>
                <w:rFonts w:ascii="Source Sans Pro" w:hAnsi="Source Sans Pro"/>
                <w:bCs/>
                <w:kern w:val="0"/>
                <w:sz w:val="21"/>
                <w:szCs w:val="21"/>
                <w14:ligatures w14:val="none"/>
              </w:rPr>
            </w:pPr>
            <w:r w:rsidRPr="00BF4459">
              <w:rPr>
                <w:rFonts w:ascii="Source Sans Pro" w:hAnsi="Source Sans Pro"/>
                <w:bCs/>
                <w:sz w:val="21"/>
                <w:szCs w:val="21"/>
              </w:rPr>
              <w:t xml:space="preserve"> </w:t>
            </w:r>
            <w:proofErr w:type="spellStart"/>
            <w:r w:rsidRPr="00BF4459">
              <w:rPr>
                <w:rFonts w:ascii="Source Sans Pro" w:hAnsi="Source Sans Pro"/>
                <w:bCs/>
                <w:sz w:val="21"/>
                <w:szCs w:val="21"/>
              </w:rPr>
              <w:t>Relationsarbejde</w:t>
            </w:r>
            <w:proofErr w:type="spellEnd"/>
            <w:r w:rsidRPr="00BF4459">
              <w:rPr>
                <w:rFonts w:ascii="Source Sans Pro" w:hAnsi="Source Sans Pro"/>
                <w:bCs/>
                <w:sz w:val="21"/>
                <w:szCs w:val="21"/>
              </w:rPr>
              <w:t xml:space="preserve"> </w:t>
            </w:r>
          </w:p>
          <w:p w14:paraId="500FF621" w14:textId="77777777" w:rsidR="00BF4459" w:rsidRPr="00BF4459" w:rsidRDefault="00BF4459" w:rsidP="00BF4459">
            <w:pPr>
              <w:pStyle w:val="Listeafsnit"/>
              <w:widowControl w:val="0"/>
              <w:numPr>
                <w:ilvl w:val="0"/>
                <w:numId w:val="23"/>
              </w:numPr>
              <w:autoSpaceDE w:val="0"/>
              <w:autoSpaceDN w:val="0"/>
              <w:spacing w:after="0" w:line="276" w:lineRule="auto"/>
              <w:rPr>
                <w:rFonts w:ascii="Source Sans Pro" w:hAnsi="Source Sans Pro"/>
                <w:bCs/>
                <w:kern w:val="0"/>
                <w:sz w:val="21"/>
                <w:szCs w:val="21"/>
                <w14:ligatures w14:val="none"/>
              </w:rPr>
            </w:pPr>
            <w:r w:rsidRPr="00BF4459">
              <w:rPr>
                <w:rFonts w:ascii="Source Sans Pro" w:hAnsi="Source Sans Pro"/>
                <w:bCs/>
                <w:sz w:val="21"/>
                <w:szCs w:val="21"/>
              </w:rPr>
              <w:t>Inklusion</w:t>
            </w:r>
          </w:p>
          <w:p w14:paraId="01F8D06F" w14:textId="77777777" w:rsidR="00BF4459" w:rsidRPr="00BF4459" w:rsidRDefault="00BF4459" w:rsidP="00BF4459">
            <w:pPr>
              <w:pStyle w:val="Listeafsnit"/>
              <w:widowControl w:val="0"/>
              <w:numPr>
                <w:ilvl w:val="0"/>
                <w:numId w:val="23"/>
              </w:numPr>
              <w:autoSpaceDE w:val="0"/>
              <w:autoSpaceDN w:val="0"/>
              <w:spacing w:after="0" w:line="276" w:lineRule="auto"/>
              <w:rPr>
                <w:rFonts w:ascii="Source Sans Pro" w:hAnsi="Source Sans Pro"/>
                <w:bCs/>
                <w:kern w:val="0"/>
                <w:sz w:val="21"/>
                <w:szCs w:val="21"/>
                <w14:ligatures w14:val="none"/>
              </w:rPr>
            </w:pPr>
            <w:r w:rsidRPr="00BF4459">
              <w:rPr>
                <w:rFonts w:ascii="Source Sans Pro" w:hAnsi="Source Sans Pro"/>
                <w:bCs/>
                <w:sz w:val="21"/>
                <w:szCs w:val="21"/>
              </w:rPr>
              <w:t xml:space="preserve">Opdragelsesformer/børnesyn </w:t>
            </w:r>
          </w:p>
          <w:p w14:paraId="641F628F" w14:textId="77777777" w:rsidR="00BF4459" w:rsidRPr="00BF4459" w:rsidRDefault="00BF4459" w:rsidP="00BF4459">
            <w:pPr>
              <w:pStyle w:val="Listeafsnit"/>
              <w:widowControl w:val="0"/>
              <w:numPr>
                <w:ilvl w:val="0"/>
                <w:numId w:val="23"/>
              </w:numPr>
              <w:autoSpaceDE w:val="0"/>
              <w:autoSpaceDN w:val="0"/>
              <w:spacing w:after="0" w:line="276" w:lineRule="auto"/>
              <w:rPr>
                <w:rFonts w:ascii="Source Sans Pro" w:hAnsi="Source Sans Pro"/>
                <w:bCs/>
                <w:kern w:val="0"/>
                <w:sz w:val="21"/>
                <w:szCs w:val="21"/>
                <w14:ligatures w14:val="none"/>
              </w:rPr>
            </w:pPr>
            <w:r w:rsidRPr="00BF4459">
              <w:rPr>
                <w:rFonts w:ascii="Source Sans Pro" w:hAnsi="Source Sans Pro"/>
                <w:bCs/>
                <w:sz w:val="21"/>
                <w:szCs w:val="21"/>
              </w:rPr>
              <w:t xml:space="preserve">Observationer </w:t>
            </w:r>
          </w:p>
          <w:p w14:paraId="21AA2628" w14:textId="77777777" w:rsidR="00BF4459" w:rsidRPr="00BF4459" w:rsidRDefault="00BF4459" w:rsidP="00BF4459">
            <w:pPr>
              <w:pStyle w:val="Listeafsnit"/>
              <w:widowControl w:val="0"/>
              <w:numPr>
                <w:ilvl w:val="0"/>
                <w:numId w:val="23"/>
              </w:numPr>
              <w:autoSpaceDE w:val="0"/>
              <w:autoSpaceDN w:val="0"/>
              <w:spacing w:after="0" w:line="276" w:lineRule="auto"/>
              <w:rPr>
                <w:rFonts w:ascii="Source Sans Pro" w:hAnsi="Source Sans Pro"/>
                <w:bCs/>
                <w:kern w:val="0"/>
                <w:sz w:val="21"/>
                <w:szCs w:val="21"/>
                <w14:ligatures w14:val="none"/>
              </w:rPr>
            </w:pPr>
            <w:r w:rsidRPr="00BF4459">
              <w:rPr>
                <w:rFonts w:ascii="Source Sans Pro" w:hAnsi="Source Sans Pro"/>
                <w:bCs/>
                <w:sz w:val="21"/>
                <w:szCs w:val="21"/>
              </w:rPr>
              <w:t xml:space="preserve">Historie ift. pædagogikken </w:t>
            </w:r>
          </w:p>
          <w:p w14:paraId="545985E7" w14:textId="77777777" w:rsidR="00BF4459" w:rsidRPr="00BF4459" w:rsidRDefault="00BF4459" w:rsidP="00BF4459">
            <w:pPr>
              <w:pStyle w:val="Listeafsnit"/>
              <w:widowControl w:val="0"/>
              <w:numPr>
                <w:ilvl w:val="0"/>
                <w:numId w:val="23"/>
              </w:numPr>
              <w:autoSpaceDE w:val="0"/>
              <w:autoSpaceDN w:val="0"/>
              <w:spacing w:after="0" w:line="276" w:lineRule="auto"/>
              <w:rPr>
                <w:rFonts w:ascii="Source Sans Pro" w:hAnsi="Source Sans Pro"/>
                <w:bCs/>
                <w:kern w:val="0"/>
                <w:sz w:val="21"/>
                <w:szCs w:val="21"/>
                <w14:ligatures w14:val="none"/>
              </w:rPr>
            </w:pPr>
            <w:r w:rsidRPr="00BF4459">
              <w:rPr>
                <w:rFonts w:ascii="Source Sans Pro" w:hAnsi="Source Sans Pro"/>
                <w:bCs/>
                <w:sz w:val="21"/>
                <w:szCs w:val="21"/>
              </w:rPr>
              <w:t xml:space="preserve">Sproglig udvikling </w:t>
            </w:r>
          </w:p>
          <w:p w14:paraId="17BD307F" w14:textId="4FFA301C" w:rsidR="00BF4459" w:rsidRPr="00BF4459" w:rsidRDefault="00BF4459" w:rsidP="00BF4459">
            <w:pPr>
              <w:pStyle w:val="Listeafsnit"/>
              <w:widowControl w:val="0"/>
              <w:numPr>
                <w:ilvl w:val="0"/>
                <w:numId w:val="23"/>
              </w:numPr>
              <w:autoSpaceDE w:val="0"/>
              <w:autoSpaceDN w:val="0"/>
              <w:spacing w:after="0" w:line="276" w:lineRule="auto"/>
              <w:rPr>
                <w:rFonts w:ascii="Source Sans Pro" w:hAnsi="Source Sans Pro"/>
                <w:bCs/>
                <w:kern w:val="0"/>
                <w:sz w:val="21"/>
                <w:szCs w:val="21"/>
                <w14:ligatures w14:val="none"/>
              </w:rPr>
            </w:pPr>
            <w:r w:rsidRPr="00BF4459">
              <w:rPr>
                <w:rFonts w:ascii="Source Sans Pro" w:hAnsi="Source Sans Pro"/>
                <w:bCs/>
                <w:sz w:val="21"/>
                <w:szCs w:val="21"/>
              </w:rPr>
              <w:t xml:space="preserve">Anerkendende pædagogik -Eks. ICDP (samspilstemaer) </w:t>
            </w:r>
          </w:p>
          <w:p w14:paraId="1AF08F04" w14:textId="5C21C3B7" w:rsidR="00BF4459" w:rsidRPr="00BF4459" w:rsidRDefault="00BF4459" w:rsidP="00BF4459">
            <w:pPr>
              <w:pStyle w:val="Listeafsnit"/>
              <w:widowControl w:val="0"/>
              <w:numPr>
                <w:ilvl w:val="0"/>
                <w:numId w:val="23"/>
              </w:numPr>
              <w:autoSpaceDE w:val="0"/>
              <w:autoSpaceDN w:val="0"/>
              <w:spacing w:after="0" w:line="276" w:lineRule="auto"/>
              <w:rPr>
                <w:rFonts w:ascii="Source Sans Pro" w:hAnsi="Source Sans Pro"/>
                <w:bCs/>
                <w:kern w:val="0"/>
                <w:sz w:val="21"/>
                <w:szCs w:val="21"/>
                <w14:ligatures w14:val="none"/>
              </w:rPr>
            </w:pPr>
            <w:r w:rsidRPr="00BF4459">
              <w:rPr>
                <w:rFonts w:ascii="Source Sans Pro" w:hAnsi="Source Sans Pro"/>
                <w:bCs/>
                <w:sz w:val="21"/>
                <w:szCs w:val="21"/>
              </w:rPr>
              <w:t xml:space="preserve">Den styrkede pædagogiske læreplan - Læring og dannelse </w:t>
            </w:r>
            <w:r>
              <w:rPr>
                <w:rFonts w:ascii="Source Sans Pro" w:hAnsi="Source Sans Pro"/>
                <w:bCs/>
                <w:sz w:val="21"/>
                <w:szCs w:val="21"/>
              </w:rPr>
              <w:t>–</w:t>
            </w:r>
            <w:r w:rsidRPr="00BF4459">
              <w:rPr>
                <w:rFonts w:ascii="Source Sans Pro" w:hAnsi="Source Sans Pro"/>
                <w:bCs/>
                <w:sz w:val="21"/>
                <w:szCs w:val="21"/>
              </w:rPr>
              <w:t xml:space="preserve"> Læringsmiljø</w:t>
            </w:r>
          </w:p>
          <w:p w14:paraId="01BCFCAC" w14:textId="165E2591" w:rsidR="00C95469" w:rsidRPr="00BF4459" w:rsidRDefault="00BF4459" w:rsidP="00BF4459">
            <w:pPr>
              <w:pStyle w:val="Listeafsnit"/>
              <w:widowControl w:val="0"/>
              <w:numPr>
                <w:ilvl w:val="0"/>
                <w:numId w:val="23"/>
              </w:numPr>
              <w:autoSpaceDE w:val="0"/>
              <w:autoSpaceDN w:val="0"/>
              <w:spacing w:after="0" w:line="276" w:lineRule="auto"/>
              <w:rPr>
                <w:rFonts w:ascii="Source Sans Pro" w:hAnsi="Source Sans Pro"/>
                <w:bCs/>
                <w:kern w:val="0"/>
                <w:sz w:val="21"/>
                <w:szCs w:val="21"/>
                <w14:ligatures w14:val="none"/>
              </w:rPr>
            </w:pPr>
            <w:r w:rsidRPr="00BF4459">
              <w:rPr>
                <w:rFonts w:ascii="Source Sans Pro" w:hAnsi="Source Sans Pro"/>
                <w:bCs/>
                <w:sz w:val="21"/>
                <w:szCs w:val="21"/>
              </w:rPr>
              <w:t>Forældresamarbejde</w:t>
            </w:r>
          </w:p>
        </w:tc>
        <w:tc>
          <w:tcPr>
            <w:tcW w:w="3927" w:type="dxa"/>
            <w:vMerge w:val="restart"/>
          </w:tcPr>
          <w:p w14:paraId="1B1017D1" w14:textId="77777777" w:rsidR="00C95469" w:rsidRPr="00085F2A" w:rsidRDefault="00C95469" w:rsidP="004F14B8">
            <w:pPr>
              <w:spacing w:after="0" w:line="276" w:lineRule="auto"/>
              <w:rPr>
                <w:rFonts w:ascii="Source Sans Pro" w:hAnsi="Source Sans Pro"/>
                <w:b/>
                <w:sz w:val="21"/>
                <w:szCs w:val="21"/>
              </w:rPr>
            </w:pPr>
            <w:r w:rsidRPr="00085F2A">
              <w:rPr>
                <w:rFonts w:ascii="Source Sans Pro" w:hAnsi="Source Sans Pro"/>
                <w:b/>
                <w:sz w:val="21"/>
                <w:szCs w:val="21"/>
              </w:rPr>
              <w:t>Nøgleord praksis:</w:t>
            </w:r>
          </w:p>
          <w:p w14:paraId="53F99909" w14:textId="77777777" w:rsidR="00BF4459" w:rsidRDefault="00BF4459" w:rsidP="00BF4459">
            <w:pPr>
              <w:pStyle w:val="Listeafsnit"/>
              <w:numPr>
                <w:ilvl w:val="0"/>
                <w:numId w:val="24"/>
              </w:numPr>
              <w:spacing w:after="0" w:line="276" w:lineRule="auto"/>
              <w:rPr>
                <w:rFonts w:ascii="Source Sans Pro" w:hAnsi="Source Sans Pro" w:cstheme="minorHAnsi"/>
                <w:color w:val="000000"/>
                <w:sz w:val="21"/>
                <w:szCs w:val="21"/>
              </w:rPr>
            </w:pPr>
            <w:r w:rsidRPr="00BF4459">
              <w:rPr>
                <w:rFonts w:ascii="Source Sans Pro" w:hAnsi="Source Sans Pro" w:cstheme="minorHAnsi"/>
                <w:color w:val="000000"/>
                <w:sz w:val="21"/>
                <w:szCs w:val="21"/>
              </w:rPr>
              <w:t xml:space="preserve">Dokumentation </w:t>
            </w:r>
          </w:p>
          <w:p w14:paraId="6E165A15" w14:textId="77777777" w:rsidR="00BF4459" w:rsidRDefault="00BF4459" w:rsidP="00BF4459">
            <w:pPr>
              <w:pStyle w:val="Listeafsnit"/>
              <w:numPr>
                <w:ilvl w:val="0"/>
                <w:numId w:val="24"/>
              </w:numPr>
              <w:spacing w:after="0" w:line="276" w:lineRule="auto"/>
              <w:rPr>
                <w:rFonts w:ascii="Source Sans Pro" w:hAnsi="Source Sans Pro" w:cstheme="minorHAnsi"/>
                <w:color w:val="000000"/>
                <w:sz w:val="21"/>
                <w:szCs w:val="21"/>
              </w:rPr>
            </w:pPr>
            <w:r w:rsidRPr="00BF4459">
              <w:rPr>
                <w:rFonts w:ascii="Source Sans Pro" w:hAnsi="Source Sans Pro" w:cstheme="minorHAnsi"/>
                <w:color w:val="000000"/>
                <w:sz w:val="21"/>
                <w:szCs w:val="21"/>
              </w:rPr>
              <w:t xml:space="preserve">Anerkendende pædagogik </w:t>
            </w:r>
          </w:p>
          <w:p w14:paraId="048BDBF1" w14:textId="77777777" w:rsidR="00BF4459" w:rsidRDefault="00BF4459" w:rsidP="00BF4459">
            <w:pPr>
              <w:pStyle w:val="Listeafsnit"/>
              <w:numPr>
                <w:ilvl w:val="0"/>
                <w:numId w:val="24"/>
              </w:numPr>
              <w:spacing w:after="0" w:line="276" w:lineRule="auto"/>
              <w:rPr>
                <w:rFonts w:ascii="Source Sans Pro" w:hAnsi="Source Sans Pro" w:cstheme="minorHAnsi"/>
                <w:color w:val="000000"/>
                <w:sz w:val="21"/>
                <w:szCs w:val="21"/>
              </w:rPr>
            </w:pPr>
            <w:r w:rsidRPr="00BF4459">
              <w:rPr>
                <w:rFonts w:ascii="Source Sans Pro" w:hAnsi="Source Sans Pro" w:cstheme="minorHAnsi"/>
                <w:color w:val="000000"/>
                <w:sz w:val="21"/>
                <w:szCs w:val="21"/>
              </w:rPr>
              <w:t xml:space="preserve">Tidlig indsats </w:t>
            </w:r>
          </w:p>
          <w:p w14:paraId="13E8B1D2" w14:textId="77777777" w:rsidR="00BF4459" w:rsidRDefault="00BF4459" w:rsidP="00BF4459">
            <w:pPr>
              <w:pStyle w:val="Listeafsnit"/>
              <w:numPr>
                <w:ilvl w:val="0"/>
                <w:numId w:val="24"/>
              </w:numPr>
              <w:spacing w:after="0" w:line="276" w:lineRule="auto"/>
              <w:rPr>
                <w:rFonts w:ascii="Source Sans Pro" w:hAnsi="Source Sans Pro" w:cstheme="minorHAnsi"/>
                <w:color w:val="000000"/>
                <w:sz w:val="21"/>
                <w:szCs w:val="21"/>
              </w:rPr>
            </w:pPr>
            <w:r w:rsidRPr="00BF4459">
              <w:rPr>
                <w:rFonts w:ascii="Source Sans Pro" w:hAnsi="Source Sans Pro" w:cstheme="minorHAnsi"/>
                <w:color w:val="000000"/>
                <w:sz w:val="21"/>
                <w:szCs w:val="21"/>
              </w:rPr>
              <w:t xml:space="preserve">Inklusion </w:t>
            </w:r>
          </w:p>
          <w:p w14:paraId="11D8EE82" w14:textId="77777777" w:rsidR="00BF4459" w:rsidRDefault="00BF4459" w:rsidP="00BF4459">
            <w:pPr>
              <w:pStyle w:val="Listeafsnit"/>
              <w:numPr>
                <w:ilvl w:val="0"/>
                <w:numId w:val="24"/>
              </w:numPr>
              <w:spacing w:after="0" w:line="276" w:lineRule="auto"/>
              <w:rPr>
                <w:rFonts w:ascii="Source Sans Pro" w:hAnsi="Source Sans Pro" w:cstheme="minorHAnsi"/>
                <w:color w:val="000000"/>
                <w:sz w:val="21"/>
                <w:szCs w:val="21"/>
              </w:rPr>
            </w:pPr>
            <w:r w:rsidRPr="00BF4459">
              <w:rPr>
                <w:rFonts w:ascii="Source Sans Pro" w:hAnsi="Source Sans Pro" w:cstheme="minorHAnsi"/>
                <w:color w:val="000000"/>
                <w:sz w:val="21"/>
                <w:szCs w:val="21"/>
              </w:rPr>
              <w:t xml:space="preserve">Kvalitet i dagtilbud </w:t>
            </w:r>
          </w:p>
          <w:p w14:paraId="2AC12EE4" w14:textId="77777777" w:rsidR="00716C5B" w:rsidRDefault="00BF4459" w:rsidP="00BF4459">
            <w:pPr>
              <w:pStyle w:val="Listeafsnit"/>
              <w:numPr>
                <w:ilvl w:val="0"/>
                <w:numId w:val="24"/>
              </w:numPr>
              <w:spacing w:after="0" w:line="276" w:lineRule="auto"/>
              <w:rPr>
                <w:rFonts w:ascii="Source Sans Pro" w:hAnsi="Source Sans Pro" w:cstheme="minorHAnsi"/>
                <w:color w:val="000000"/>
                <w:sz w:val="21"/>
                <w:szCs w:val="21"/>
              </w:rPr>
            </w:pPr>
            <w:r w:rsidRPr="00BF4459">
              <w:rPr>
                <w:rFonts w:ascii="Source Sans Pro" w:hAnsi="Source Sans Pro" w:cstheme="minorHAnsi"/>
                <w:color w:val="000000"/>
                <w:sz w:val="21"/>
                <w:szCs w:val="21"/>
              </w:rPr>
              <w:t>Pædagogiske værktøjer -Observationer/iagttagelser -Logbog -Refleksionsskema</w:t>
            </w:r>
          </w:p>
          <w:p w14:paraId="6325E682" w14:textId="77777777" w:rsidR="00716C5B" w:rsidRDefault="00BF4459" w:rsidP="00BF4459">
            <w:pPr>
              <w:pStyle w:val="Listeafsnit"/>
              <w:numPr>
                <w:ilvl w:val="0"/>
                <w:numId w:val="24"/>
              </w:numPr>
              <w:spacing w:after="0" w:line="276" w:lineRule="auto"/>
              <w:rPr>
                <w:rFonts w:ascii="Source Sans Pro" w:hAnsi="Source Sans Pro" w:cstheme="minorHAnsi"/>
                <w:color w:val="000000"/>
                <w:sz w:val="21"/>
                <w:szCs w:val="21"/>
              </w:rPr>
            </w:pPr>
            <w:r w:rsidRPr="00BF4459">
              <w:rPr>
                <w:rFonts w:ascii="Source Sans Pro" w:hAnsi="Source Sans Pro" w:cstheme="minorHAnsi"/>
                <w:color w:val="000000"/>
                <w:sz w:val="21"/>
                <w:szCs w:val="21"/>
              </w:rPr>
              <w:t xml:space="preserve">Planlægge/udføre/dokumentere/ evaluere </w:t>
            </w:r>
          </w:p>
          <w:p w14:paraId="59705F94" w14:textId="77777777" w:rsidR="00716C5B" w:rsidRDefault="00BF4459" w:rsidP="00BF4459">
            <w:pPr>
              <w:pStyle w:val="Listeafsnit"/>
              <w:numPr>
                <w:ilvl w:val="0"/>
                <w:numId w:val="24"/>
              </w:numPr>
              <w:spacing w:after="0" w:line="276" w:lineRule="auto"/>
              <w:rPr>
                <w:rFonts w:ascii="Source Sans Pro" w:hAnsi="Source Sans Pro" w:cstheme="minorHAnsi"/>
                <w:color w:val="000000"/>
                <w:sz w:val="21"/>
                <w:szCs w:val="21"/>
              </w:rPr>
            </w:pPr>
            <w:r w:rsidRPr="00BF4459">
              <w:rPr>
                <w:rFonts w:ascii="Source Sans Pro" w:hAnsi="Source Sans Pro" w:cstheme="minorHAnsi"/>
                <w:color w:val="000000"/>
                <w:sz w:val="21"/>
                <w:szCs w:val="21"/>
              </w:rPr>
              <w:t xml:space="preserve">SMTTE </w:t>
            </w:r>
          </w:p>
          <w:p w14:paraId="6F6261BB" w14:textId="77777777" w:rsidR="00716C5B" w:rsidRDefault="00BF4459" w:rsidP="00BF4459">
            <w:pPr>
              <w:pStyle w:val="Listeafsnit"/>
              <w:numPr>
                <w:ilvl w:val="0"/>
                <w:numId w:val="24"/>
              </w:numPr>
              <w:spacing w:after="0" w:line="276" w:lineRule="auto"/>
              <w:rPr>
                <w:rFonts w:ascii="Source Sans Pro" w:hAnsi="Source Sans Pro" w:cstheme="minorHAnsi"/>
                <w:color w:val="000000"/>
                <w:sz w:val="21"/>
                <w:szCs w:val="21"/>
              </w:rPr>
            </w:pPr>
            <w:r w:rsidRPr="00BF4459">
              <w:rPr>
                <w:rFonts w:ascii="Source Sans Pro" w:hAnsi="Source Sans Pro" w:cstheme="minorHAnsi"/>
                <w:color w:val="000000"/>
                <w:sz w:val="21"/>
                <w:szCs w:val="21"/>
              </w:rPr>
              <w:t xml:space="preserve">Skabe udviklende læremiljøer mhp. barnets udvikling </w:t>
            </w:r>
          </w:p>
          <w:p w14:paraId="10ADD3A2" w14:textId="77777777" w:rsidR="00716C5B" w:rsidRDefault="00BF4459" w:rsidP="00BF4459">
            <w:pPr>
              <w:pStyle w:val="Listeafsnit"/>
              <w:numPr>
                <w:ilvl w:val="0"/>
                <w:numId w:val="24"/>
              </w:numPr>
              <w:spacing w:after="0" w:line="276" w:lineRule="auto"/>
              <w:rPr>
                <w:rFonts w:ascii="Source Sans Pro" w:hAnsi="Source Sans Pro" w:cstheme="minorHAnsi"/>
                <w:color w:val="000000"/>
                <w:sz w:val="21"/>
                <w:szCs w:val="21"/>
              </w:rPr>
            </w:pPr>
            <w:r w:rsidRPr="00BF4459">
              <w:rPr>
                <w:rFonts w:ascii="Source Sans Pro" w:hAnsi="Source Sans Pro" w:cstheme="minorHAnsi"/>
                <w:color w:val="000000"/>
                <w:sz w:val="21"/>
                <w:szCs w:val="21"/>
              </w:rPr>
              <w:t xml:space="preserve">Vækstmodellen </w:t>
            </w:r>
          </w:p>
          <w:p w14:paraId="2DA1B28B" w14:textId="77777777" w:rsidR="00716C5B" w:rsidRDefault="00BF4459" w:rsidP="00BF4459">
            <w:pPr>
              <w:pStyle w:val="Listeafsnit"/>
              <w:numPr>
                <w:ilvl w:val="0"/>
                <w:numId w:val="24"/>
              </w:numPr>
              <w:spacing w:after="0" w:line="276" w:lineRule="auto"/>
              <w:rPr>
                <w:rFonts w:ascii="Source Sans Pro" w:hAnsi="Source Sans Pro" w:cstheme="minorHAnsi"/>
                <w:color w:val="000000"/>
                <w:sz w:val="21"/>
                <w:szCs w:val="21"/>
              </w:rPr>
            </w:pPr>
            <w:r w:rsidRPr="00BF4459">
              <w:rPr>
                <w:rFonts w:ascii="Source Sans Pro" w:hAnsi="Source Sans Pro" w:cstheme="minorHAnsi"/>
                <w:color w:val="000000"/>
                <w:sz w:val="21"/>
                <w:szCs w:val="21"/>
              </w:rPr>
              <w:t xml:space="preserve">Læreplanstemaer </w:t>
            </w:r>
          </w:p>
          <w:p w14:paraId="0F91DD62" w14:textId="2F4B4E5F" w:rsidR="00C95469" w:rsidRPr="00BF4459" w:rsidRDefault="00BF4459" w:rsidP="00BF4459">
            <w:pPr>
              <w:pStyle w:val="Listeafsnit"/>
              <w:numPr>
                <w:ilvl w:val="0"/>
                <w:numId w:val="24"/>
              </w:numPr>
              <w:spacing w:after="0" w:line="276" w:lineRule="auto"/>
              <w:rPr>
                <w:rFonts w:ascii="Source Sans Pro" w:hAnsi="Source Sans Pro" w:cstheme="minorHAnsi"/>
                <w:color w:val="000000"/>
                <w:sz w:val="21"/>
                <w:szCs w:val="21"/>
              </w:rPr>
            </w:pPr>
            <w:r w:rsidRPr="00BF4459">
              <w:rPr>
                <w:rFonts w:ascii="Source Sans Pro" w:hAnsi="Source Sans Pro" w:cstheme="minorHAnsi"/>
                <w:color w:val="000000"/>
                <w:sz w:val="21"/>
                <w:szCs w:val="21"/>
              </w:rPr>
              <w:t>Forældresamarbejde</w:t>
            </w:r>
          </w:p>
        </w:tc>
      </w:tr>
      <w:tr w:rsidR="00C95469" w:rsidRPr="00085F2A" w14:paraId="4DBE11EA" w14:textId="77777777" w:rsidTr="00C8378F">
        <w:trPr>
          <w:trHeight w:val="764"/>
        </w:trPr>
        <w:tc>
          <w:tcPr>
            <w:tcW w:w="578" w:type="dxa"/>
          </w:tcPr>
          <w:p w14:paraId="6893BDC2" w14:textId="38E7699A" w:rsidR="00C95469" w:rsidRPr="00085F2A" w:rsidRDefault="00C95469" w:rsidP="00C95469">
            <w:pPr>
              <w:jc w:val="center"/>
              <w:rPr>
                <w:rFonts w:ascii="Source Sans Pro" w:hAnsi="Source Sans Pro"/>
                <w:b/>
                <w:sz w:val="21"/>
                <w:szCs w:val="21"/>
              </w:rPr>
            </w:pPr>
            <w:r w:rsidRPr="00085F2A">
              <w:rPr>
                <w:rFonts w:ascii="Source Sans Pro" w:hAnsi="Source Sans Pro"/>
                <w:b/>
                <w:sz w:val="21"/>
                <w:szCs w:val="21"/>
              </w:rPr>
              <w:t>3.</w:t>
            </w:r>
          </w:p>
        </w:tc>
        <w:tc>
          <w:tcPr>
            <w:tcW w:w="5222" w:type="dxa"/>
          </w:tcPr>
          <w:p w14:paraId="06E3A727" w14:textId="20CB047A" w:rsidR="00C95469" w:rsidRPr="00085F2A" w:rsidRDefault="00C95469" w:rsidP="00C95469">
            <w:pPr>
              <w:rPr>
                <w:rFonts w:ascii="Source Sans Pro" w:hAnsi="Source Sans Pro"/>
                <w:bCs/>
                <w:sz w:val="21"/>
                <w:szCs w:val="21"/>
              </w:rPr>
            </w:pPr>
            <w:r w:rsidRPr="00085F2A">
              <w:rPr>
                <w:rFonts w:ascii="Source Sans Pro" w:hAnsi="Source Sans Pro"/>
                <w:bCs/>
                <w:sz w:val="21"/>
                <w:szCs w:val="21"/>
              </w:rPr>
              <w:t>Eleven kan identificere og arbejde med pædagogiske mål fra handle- eller læreplaner samt selvstændigt planlægge, gennemføre og evaluere pædagogiske indsatser og aktiviteter, der blandt andet har fokus på den pågældende målgruppes kommunikation og/eller sproglige udvikling.</w:t>
            </w:r>
          </w:p>
        </w:tc>
        <w:tc>
          <w:tcPr>
            <w:tcW w:w="584" w:type="dxa"/>
            <w:shd w:val="clear" w:color="auto" w:fill="CCFFCC"/>
          </w:tcPr>
          <w:p w14:paraId="66903751" w14:textId="77777777" w:rsidR="00C95469" w:rsidRPr="00601F7C" w:rsidRDefault="00C95469" w:rsidP="00C95469">
            <w:pPr>
              <w:jc w:val="center"/>
              <w:rPr>
                <w:rFonts w:ascii="Source Sans Pro" w:hAnsi="Source Sans Pro"/>
                <w:b/>
                <w:bCs/>
                <w:sz w:val="21"/>
                <w:szCs w:val="21"/>
              </w:rPr>
            </w:pPr>
          </w:p>
        </w:tc>
        <w:tc>
          <w:tcPr>
            <w:tcW w:w="584" w:type="dxa"/>
            <w:shd w:val="clear" w:color="auto" w:fill="33CCCC"/>
          </w:tcPr>
          <w:p w14:paraId="45A70873" w14:textId="77777777" w:rsidR="00C95469" w:rsidRPr="00601F7C" w:rsidRDefault="00C95469" w:rsidP="00C95469">
            <w:pPr>
              <w:jc w:val="center"/>
              <w:rPr>
                <w:rFonts w:ascii="Source Sans Pro" w:hAnsi="Source Sans Pro"/>
                <w:b/>
                <w:bCs/>
                <w:sz w:val="21"/>
                <w:szCs w:val="21"/>
              </w:rPr>
            </w:pPr>
          </w:p>
        </w:tc>
        <w:tc>
          <w:tcPr>
            <w:tcW w:w="584" w:type="dxa"/>
            <w:shd w:val="clear" w:color="auto" w:fill="FF5050"/>
          </w:tcPr>
          <w:p w14:paraId="33FBFE71" w14:textId="77777777" w:rsidR="00C95469" w:rsidRPr="00601F7C" w:rsidRDefault="00C95469" w:rsidP="00C95469">
            <w:pPr>
              <w:jc w:val="center"/>
              <w:rPr>
                <w:rFonts w:ascii="Source Sans Pro" w:hAnsi="Source Sans Pro"/>
                <w:b/>
                <w:bCs/>
                <w:sz w:val="21"/>
                <w:szCs w:val="21"/>
              </w:rPr>
            </w:pPr>
          </w:p>
        </w:tc>
        <w:tc>
          <w:tcPr>
            <w:tcW w:w="3922" w:type="dxa"/>
            <w:vMerge/>
          </w:tcPr>
          <w:p w14:paraId="655D06A5" w14:textId="77777777" w:rsidR="00C95469" w:rsidRPr="00085F2A" w:rsidRDefault="00C95469" w:rsidP="00C95469">
            <w:pPr>
              <w:spacing w:after="0" w:line="276" w:lineRule="auto"/>
              <w:rPr>
                <w:rFonts w:ascii="Source Sans Pro" w:hAnsi="Source Sans Pro" w:cstheme="minorHAnsi"/>
                <w:b/>
                <w:sz w:val="21"/>
                <w:szCs w:val="21"/>
              </w:rPr>
            </w:pPr>
          </w:p>
        </w:tc>
        <w:tc>
          <w:tcPr>
            <w:tcW w:w="3927" w:type="dxa"/>
            <w:vMerge/>
          </w:tcPr>
          <w:p w14:paraId="3CD4E0BA" w14:textId="77777777" w:rsidR="00C95469" w:rsidRPr="00085F2A" w:rsidRDefault="00C95469" w:rsidP="00C95469">
            <w:pPr>
              <w:spacing w:after="0" w:line="276" w:lineRule="auto"/>
              <w:rPr>
                <w:rFonts w:ascii="Source Sans Pro" w:hAnsi="Source Sans Pro" w:cstheme="minorHAnsi"/>
                <w:b/>
                <w:sz w:val="21"/>
                <w:szCs w:val="21"/>
              </w:rPr>
            </w:pPr>
          </w:p>
        </w:tc>
      </w:tr>
      <w:tr w:rsidR="00B31B99" w:rsidRPr="00085F2A" w14:paraId="19A87E64" w14:textId="77777777" w:rsidTr="00085F2A">
        <w:trPr>
          <w:trHeight w:val="1819"/>
        </w:trPr>
        <w:tc>
          <w:tcPr>
            <w:tcW w:w="578" w:type="dxa"/>
          </w:tcPr>
          <w:p w14:paraId="01FB0AAF" w14:textId="4EA5DC0B" w:rsidR="00B31B99" w:rsidRPr="00085F2A" w:rsidRDefault="00B31B99" w:rsidP="00B31B99">
            <w:pPr>
              <w:jc w:val="center"/>
              <w:rPr>
                <w:rFonts w:ascii="Source Sans Pro" w:hAnsi="Source Sans Pro"/>
                <w:b/>
                <w:sz w:val="21"/>
                <w:szCs w:val="21"/>
              </w:rPr>
            </w:pPr>
            <w:r w:rsidRPr="00085F2A">
              <w:rPr>
                <w:rFonts w:ascii="Source Sans Pro" w:hAnsi="Source Sans Pro"/>
                <w:b/>
                <w:sz w:val="21"/>
                <w:szCs w:val="21"/>
              </w:rPr>
              <w:t>4.</w:t>
            </w:r>
          </w:p>
        </w:tc>
        <w:tc>
          <w:tcPr>
            <w:tcW w:w="5222" w:type="dxa"/>
          </w:tcPr>
          <w:p w14:paraId="16D58324" w14:textId="60E45EAA" w:rsidR="00B31B99" w:rsidRPr="00085F2A" w:rsidRDefault="00B31B99" w:rsidP="00B31B99">
            <w:pPr>
              <w:rPr>
                <w:rFonts w:ascii="Source Sans Pro" w:hAnsi="Source Sans Pro"/>
                <w:bCs/>
                <w:sz w:val="21"/>
                <w:szCs w:val="21"/>
              </w:rPr>
            </w:pPr>
            <w:r w:rsidRPr="00085F2A">
              <w:rPr>
                <w:rFonts w:ascii="Source Sans Pro" w:hAnsi="Source Sans Pro"/>
                <w:bCs/>
                <w:sz w:val="21"/>
                <w:szCs w:val="21"/>
              </w:rPr>
              <w:t>Eleven kan selvstændigt planlægge, gennemføre og evaluere pædagogiske indsatser og aktiviteter under hensyntagen til målgruppens forudsætninger, mestringsevne og med fokus på involverende og medskabende processer og sociale fællesskaber.</w:t>
            </w:r>
          </w:p>
        </w:tc>
        <w:tc>
          <w:tcPr>
            <w:tcW w:w="584" w:type="dxa"/>
            <w:shd w:val="clear" w:color="auto" w:fill="CCFFCC"/>
          </w:tcPr>
          <w:p w14:paraId="1814ABF6" w14:textId="77777777" w:rsidR="00B31B99" w:rsidRPr="00601F7C" w:rsidRDefault="00B31B99" w:rsidP="00B31B99">
            <w:pPr>
              <w:jc w:val="center"/>
              <w:rPr>
                <w:rFonts w:ascii="Source Sans Pro" w:hAnsi="Source Sans Pro"/>
                <w:b/>
                <w:bCs/>
                <w:sz w:val="21"/>
                <w:szCs w:val="21"/>
              </w:rPr>
            </w:pPr>
          </w:p>
        </w:tc>
        <w:tc>
          <w:tcPr>
            <w:tcW w:w="584" w:type="dxa"/>
            <w:shd w:val="clear" w:color="auto" w:fill="33CCCC"/>
          </w:tcPr>
          <w:p w14:paraId="6C15C977" w14:textId="77777777" w:rsidR="00B31B99" w:rsidRPr="00601F7C" w:rsidRDefault="00B31B99" w:rsidP="00B31B99">
            <w:pPr>
              <w:jc w:val="center"/>
              <w:rPr>
                <w:rFonts w:ascii="Source Sans Pro" w:hAnsi="Source Sans Pro"/>
                <w:b/>
                <w:bCs/>
                <w:sz w:val="21"/>
                <w:szCs w:val="21"/>
              </w:rPr>
            </w:pPr>
          </w:p>
        </w:tc>
        <w:tc>
          <w:tcPr>
            <w:tcW w:w="584" w:type="dxa"/>
            <w:shd w:val="clear" w:color="auto" w:fill="FF5050"/>
          </w:tcPr>
          <w:p w14:paraId="1ADED6EA" w14:textId="77777777" w:rsidR="00B31B99" w:rsidRPr="00601F7C" w:rsidRDefault="00B31B99" w:rsidP="00B31B99">
            <w:pPr>
              <w:jc w:val="center"/>
              <w:rPr>
                <w:rFonts w:ascii="Source Sans Pro" w:hAnsi="Source Sans Pro"/>
                <w:b/>
                <w:bCs/>
                <w:sz w:val="21"/>
                <w:szCs w:val="21"/>
              </w:rPr>
            </w:pPr>
          </w:p>
        </w:tc>
        <w:tc>
          <w:tcPr>
            <w:tcW w:w="3922" w:type="dxa"/>
            <w:vMerge/>
          </w:tcPr>
          <w:p w14:paraId="71E78C12" w14:textId="77777777" w:rsidR="00B31B99" w:rsidRPr="00085F2A" w:rsidRDefault="00B31B99" w:rsidP="00B31B99">
            <w:pPr>
              <w:spacing w:after="0" w:line="276" w:lineRule="auto"/>
              <w:rPr>
                <w:rFonts w:ascii="Source Sans Pro" w:hAnsi="Source Sans Pro" w:cstheme="minorHAnsi"/>
                <w:b/>
                <w:sz w:val="21"/>
                <w:szCs w:val="21"/>
              </w:rPr>
            </w:pPr>
          </w:p>
        </w:tc>
        <w:tc>
          <w:tcPr>
            <w:tcW w:w="3927" w:type="dxa"/>
            <w:vMerge/>
          </w:tcPr>
          <w:p w14:paraId="5AF5902A" w14:textId="77777777" w:rsidR="00B31B99" w:rsidRPr="00085F2A" w:rsidRDefault="00B31B99" w:rsidP="00B31B99">
            <w:pPr>
              <w:spacing w:after="0" w:line="276" w:lineRule="auto"/>
              <w:rPr>
                <w:rFonts w:ascii="Source Sans Pro" w:hAnsi="Source Sans Pro" w:cstheme="minorHAnsi"/>
                <w:b/>
                <w:sz w:val="21"/>
                <w:szCs w:val="21"/>
              </w:rPr>
            </w:pPr>
          </w:p>
        </w:tc>
      </w:tr>
      <w:tr w:rsidR="00B31B99" w:rsidRPr="00085F2A" w14:paraId="7F97096F" w14:textId="77777777" w:rsidTr="00C8378F">
        <w:trPr>
          <w:trHeight w:val="1093"/>
        </w:trPr>
        <w:tc>
          <w:tcPr>
            <w:tcW w:w="578" w:type="dxa"/>
          </w:tcPr>
          <w:p w14:paraId="6327D7CF" w14:textId="103A0AB9" w:rsidR="00B31B99" w:rsidRPr="00085F2A" w:rsidRDefault="00B31B99" w:rsidP="00B31B99">
            <w:pPr>
              <w:jc w:val="center"/>
              <w:rPr>
                <w:rFonts w:ascii="Source Sans Pro" w:hAnsi="Source Sans Pro"/>
                <w:b/>
                <w:sz w:val="21"/>
                <w:szCs w:val="21"/>
              </w:rPr>
            </w:pPr>
            <w:r w:rsidRPr="00085F2A">
              <w:rPr>
                <w:rFonts w:ascii="Source Sans Pro" w:hAnsi="Source Sans Pro"/>
                <w:b/>
                <w:sz w:val="21"/>
                <w:szCs w:val="21"/>
              </w:rPr>
              <w:t>5.</w:t>
            </w:r>
          </w:p>
        </w:tc>
        <w:tc>
          <w:tcPr>
            <w:tcW w:w="5222" w:type="dxa"/>
          </w:tcPr>
          <w:p w14:paraId="0A8F1457" w14:textId="1E0D04DB" w:rsidR="00B31B99" w:rsidRPr="00085F2A" w:rsidRDefault="00B31B99" w:rsidP="00B31B99">
            <w:pPr>
              <w:rPr>
                <w:rFonts w:ascii="Source Sans Pro" w:hAnsi="Source Sans Pro"/>
                <w:bCs/>
                <w:sz w:val="21"/>
                <w:szCs w:val="21"/>
              </w:rPr>
            </w:pPr>
            <w:r w:rsidRPr="00085F2A">
              <w:rPr>
                <w:rFonts w:ascii="Source Sans Pro" w:hAnsi="Source Sans Pro"/>
                <w:bCs/>
                <w:sz w:val="21"/>
                <w:szCs w:val="21"/>
              </w:rPr>
              <w:t>Eleven kan selvstændigt understøtte målgruppens kompetencer til at etablere venskaber og indgå i sociale relationer.</w:t>
            </w:r>
            <w:r w:rsidR="00085F2A" w:rsidRPr="00085F2A">
              <w:rPr>
                <w:rFonts w:ascii="Source Sans Pro" w:hAnsi="Source Sans Pro"/>
                <w:sz w:val="21"/>
                <w:szCs w:val="21"/>
              </w:rPr>
              <w:t xml:space="preserve"> omsorgsopgaver</w:t>
            </w:r>
          </w:p>
        </w:tc>
        <w:tc>
          <w:tcPr>
            <w:tcW w:w="584" w:type="dxa"/>
            <w:shd w:val="clear" w:color="auto" w:fill="CCFFCC"/>
          </w:tcPr>
          <w:p w14:paraId="2E0C15EA" w14:textId="77777777" w:rsidR="00B31B99" w:rsidRPr="00601F7C" w:rsidRDefault="00B31B99" w:rsidP="00B31B99">
            <w:pPr>
              <w:jc w:val="center"/>
              <w:rPr>
                <w:rFonts w:ascii="Source Sans Pro" w:hAnsi="Source Sans Pro"/>
                <w:b/>
                <w:bCs/>
                <w:sz w:val="21"/>
                <w:szCs w:val="21"/>
              </w:rPr>
            </w:pPr>
          </w:p>
        </w:tc>
        <w:tc>
          <w:tcPr>
            <w:tcW w:w="584" w:type="dxa"/>
            <w:shd w:val="clear" w:color="auto" w:fill="33CCCC"/>
          </w:tcPr>
          <w:p w14:paraId="20B1705A" w14:textId="77777777" w:rsidR="00B31B99" w:rsidRPr="00601F7C" w:rsidRDefault="00B31B99" w:rsidP="00B31B99">
            <w:pPr>
              <w:jc w:val="center"/>
              <w:rPr>
                <w:rFonts w:ascii="Source Sans Pro" w:hAnsi="Source Sans Pro"/>
                <w:b/>
                <w:bCs/>
                <w:sz w:val="21"/>
                <w:szCs w:val="21"/>
              </w:rPr>
            </w:pPr>
          </w:p>
        </w:tc>
        <w:tc>
          <w:tcPr>
            <w:tcW w:w="584" w:type="dxa"/>
            <w:shd w:val="clear" w:color="auto" w:fill="FF5050"/>
          </w:tcPr>
          <w:p w14:paraId="522FE4F7" w14:textId="77777777" w:rsidR="00B31B99" w:rsidRPr="00601F7C" w:rsidRDefault="00B31B99" w:rsidP="00B31B99">
            <w:pPr>
              <w:jc w:val="center"/>
              <w:rPr>
                <w:rFonts w:ascii="Source Sans Pro" w:hAnsi="Source Sans Pro"/>
                <w:b/>
                <w:bCs/>
                <w:sz w:val="21"/>
                <w:szCs w:val="21"/>
              </w:rPr>
            </w:pPr>
          </w:p>
        </w:tc>
        <w:tc>
          <w:tcPr>
            <w:tcW w:w="3922" w:type="dxa"/>
            <w:vMerge/>
          </w:tcPr>
          <w:p w14:paraId="126FC162" w14:textId="77777777" w:rsidR="00B31B99" w:rsidRPr="00085F2A" w:rsidRDefault="00B31B99" w:rsidP="00B31B99">
            <w:pPr>
              <w:spacing w:after="0" w:line="276" w:lineRule="auto"/>
              <w:rPr>
                <w:rFonts w:ascii="Source Sans Pro" w:hAnsi="Source Sans Pro" w:cstheme="minorHAnsi"/>
                <w:b/>
                <w:sz w:val="21"/>
                <w:szCs w:val="21"/>
              </w:rPr>
            </w:pPr>
          </w:p>
        </w:tc>
        <w:tc>
          <w:tcPr>
            <w:tcW w:w="3927" w:type="dxa"/>
            <w:vMerge/>
          </w:tcPr>
          <w:p w14:paraId="645A846C" w14:textId="77777777" w:rsidR="00B31B99" w:rsidRPr="00085F2A" w:rsidRDefault="00B31B99" w:rsidP="00B31B99">
            <w:pPr>
              <w:spacing w:after="0" w:line="276" w:lineRule="auto"/>
              <w:rPr>
                <w:rFonts w:ascii="Source Sans Pro" w:hAnsi="Source Sans Pro" w:cstheme="minorHAnsi"/>
                <w:b/>
                <w:sz w:val="21"/>
                <w:szCs w:val="21"/>
              </w:rPr>
            </w:pPr>
          </w:p>
        </w:tc>
      </w:tr>
    </w:tbl>
    <w:p w14:paraId="24C4FF2A" w14:textId="77777777" w:rsidR="00716567" w:rsidRDefault="00716567">
      <w:r>
        <w:br w:type="page"/>
      </w:r>
    </w:p>
    <w:tbl>
      <w:tblPr>
        <w:tblpPr w:leftFromText="141" w:rightFromText="141" w:vertAnchor="text" w:horzAnchor="margin" w:tblpY="313"/>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227"/>
        <w:gridCol w:w="584"/>
        <w:gridCol w:w="584"/>
        <w:gridCol w:w="584"/>
        <w:gridCol w:w="3923"/>
        <w:gridCol w:w="3923"/>
      </w:tblGrid>
      <w:tr w:rsidR="002A3B74" w:rsidRPr="00085F2A" w14:paraId="15C01ABE" w14:textId="77777777" w:rsidTr="00C8378F">
        <w:trPr>
          <w:trHeight w:val="923"/>
        </w:trPr>
        <w:tc>
          <w:tcPr>
            <w:tcW w:w="578" w:type="dxa"/>
          </w:tcPr>
          <w:p w14:paraId="71265A4A" w14:textId="5F358F3D" w:rsidR="002A3B74" w:rsidRPr="00085F2A" w:rsidRDefault="002A3B74" w:rsidP="00C8378F">
            <w:pPr>
              <w:jc w:val="center"/>
              <w:rPr>
                <w:rFonts w:ascii="Source Sans Pro" w:hAnsi="Source Sans Pro"/>
                <w:b/>
                <w:sz w:val="21"/>
                <w:szCs w:val="21"/>
              </w:rPr>
            </w:pPr>
            <w:r w:rsidRPr="00085F2A">
              <w:rPr>
                <w:rFonts w:ascii="Source Sans Pro" w:hAnsi="Source Sans Pro"/>
                <w:b/>
                <w:sz w:val="21"/>
                <w:szCs w:val="21"/>
              </w:rPr>
              <w:lastRenderedPageBreak/>
              <w:t>6.</w:t>
            </w:r>
          </w:p>
        </w:tc>
        <w:tc>
          <w:tcPr>
            <w:tcW w:w="5227" w:type="dxa"/>
          </w:tcPr>
          <w:p w14:paraId="6762B17B" w14:textId="7CA11F0E" w:rsidR="002A3B74" w:rsidRPr="00085F2A" w:rsidRDefault="002A3B74" w:rsidP="00C8378F">
            <w:pPr>
              <w:rPr>
                <w:rFonts w:ascii="Source Sans Pro" w:hAnsi="Source Sans Pro"/>
                <w:sz w:val="21"/>
                <w:szCs w:val="21"/>
              </w:rPr>
            </w:pPr>
            <w:r w:rsidRPr="00085F2A">
              <w:rPr>
                <w:rFonts w:ascii="Source Sans Pro" w:hAnsi="Source Sans Pro"/>
                <w:sz w:val="21"/>
                <w:szCs w:val="21"/>
              </w:rPr>
              <w:t>Eleven kan ud fra en faglig og professionel tilgang selvstændigt planlægge og gennemføre pædagogiske med kendskab til og forståelse for målgruppens kognitive funktionsevne, adfærd og kan imødekomme særlige behov.</w:t>
            </w:r>
          </w:p>
        </w:tc>
        <w:tc>
          <w:tcPr>
            <w:tcW w:w="584" w:type="dxa"/>
            <w:shd w:val="clear" w:color="auto" w:fill="CCFFCC"/>
          </w:tcPr>
          <w:p w14:paraId="503FAB67" w14:textId="77777777" w:rsidR="002A3B74" w:rsidRPr="00601F7C" w:rsidRDefault="002A3B74" w:rsidP="00C8378F">
            <w:pPr>
              <w:jc w:val="center"/>
              <w:rPr>
                <w:rFonts w:ascii="Source Sans Pro" w:hAnsi="Source Sans Pro"/>
                <w:b/>
                <w:bCs/>
                <w:sz w:val="21"/>
                <w:szCs w:val="21"/>
              </w:rPr>
            </w:pPr>
          </w:p>
        </w:tc>
        <w:tc>
          <w:tcPr>
            <w:tcW w:w="584" w:type="dxa"/>
            <w:shd w:val="clear" w:color="auto" w:fill="33CCCC"/>
          </w:tcPr>
          <w:p w14:paraId="359F6197" w14:textId="77777777" w:rsidR="002A3B74" w:rsidRPr="00601F7C" w:rsidRDefault="002A3B74" w:rsidP="00C8378F">
            <w:pPr>
              <w:jc w:val="center"/>
              <w:rPr>
                <w:rFonts w:ascii="Source Sans Pro" w:hAnsi="Source Sans Pro"/>
                <w:b/>
                <w:bCs/>
                <w:sz w:val="21"/>
                <w:szCs w:val="21"/>
              </w:rPr>
            </w:pPr>
          </w:p>
        </w:tc>
        <w:tc>
          <w:tcPr>
            <w:tcW w:w="584" w:type="dxa"/>
            <w:shd w:val="clear" w:color="auto" w:fill="FF5050"/>
          </w:tcPr>
          <w:p w14:paraId="3E6FA929" w14:textId="77777777" w:rsidR="002A3B74" w:rsidRPr="00601F7C" w:rsidRDefault="002A3B74" w:rsidP="00C8378F">
            <w:pPr>
              <w:jc w:val="center"/>
              <w:rPr>
                <w:rFonts w:ascii="Source Sans Pro" w:hAnsi="Source Sans Pro"/>
                <w:b/>
                <w:bCs/>
                <w:sz w:val="21"/>
                <w:szCs w:val="21"/>
              </w:rPr>
            </w:pPr>
          </w:p>
        </w:tc>
        <w:tc>
          <w:tcPr>
            <w:tcW w:w="3923" w:type="dxa"/>
            <w:vMerge w:val="restart"/>
          </w:tcPr>
          <w:p w14:paraId="5CB9526C" w14:textId="77777777" w:rsidR="002A3B74" w:rsidRPr="00085F2A" w:rsidRDefault="002A3B74" w:rsidP="00C8378F">
            <w:pPr>
              <w:rPr>
                <w:rFonts w:ascii="Source Sans Pro" w:hAnsi="Source Sans Pro"/>
                <w:sz w:val="21"/>
                <w:szCs w:val="21"/>
              </w:rPr>
            </w:pPr>
          </w:p>
        </w:tc>
        <w:tc>
          <w:tcPr>
            <w:tcW w:w="3923" w:type="dxa"/>
            <w:vMerge w:val="restart"/>
          </w:tcPr>
          <w:p w14:paraId="4C9BF2D8" w14:textId="77777777" w:rsidR="002A3B74" w:rsidRPr="00085F2A" w:rsidRDefault="002A3B74" w:rsidP="00C8378F">
            <w:pPr>
              <w:rPr>
                <w:rFonts w:ascii="Source Sans Pro" w:hAnsi="Source Sans Pro"/>
                <w:sz w:val="21"/>
                <w:szCs w:val="21"/>
              </w:rPr>
            </w:pPr>
          </w:p>
        </w:tc>
      </w:tr>
      <w:tr w:rsidR="002A3B74" w:rsidRPr="00085F2A" w14:paraId="08E9C06C" w14:textId="77777777" w:rsidTr="00C8378F">
        <w:trPr>
          <w:trHeight w:val="923"/>
        </w:trPr>
        <w:tc>
          <w:tcPr>
            <w:tcW w:w="578" w:type="dxa"/>
          </w:tcPr>
          <w:p w14:paraId="05CEAF70" w14:textId="77777777" w:rsidR="002A3B74" w:rsidRPr="00085F2A" w:rsidRDefault="002A3B74" w:rsidP="00C8378F">
            <w:pPr>
              <w:jc w:val="center"/>
              <w:rPr>
                <w:rFonts w:ascii="Source Sans Pro" w:hAnsi="Source Sans Pro"/>
                <w:b/>
                <w:sz w:val="21"/>
                <w:szCs w:val="21"/>
              </w:rPr>
            </w:pPr>
            <w:r w:rsidRPr="00085F2A">
              <w:rPr>
                <w:rFonts w:ascii="Source Sans Pro" w:hAnsi="Source Sans Pro"/>
                <w:b/>
                <w:sz w:val="21"/>
                <w:szCs w:val="21"/>
              </w:rPr>
              <w:t>16.</w:t>
            </w:r>
          </w:p>
        </w:tc>
        <w:tc>
          <w:tcPr>
            <w:tcW w:w="5227" w:type="dxa"/>
          </w:tcPr>
          <w:p w14:paraId="652D08F1" w14:textId="77777777" w:rsidR="002A3B74" w:rsidRPr="00085F2A" w:rsidRDefault="002A3B74" w:rsidP="00C8378F">
            <w:pPr>
              <w:rPr>
                <w:rFonts w:ascii="Source Sans Pro" w:hAnsi="Source Sans Pro"/>
                <w:sz w:val="21"/>
                <w:szCs w:val="21"/>
              </w:rPr>
            </w:pPr>
            <w:r w:rsidRPr="00085F2A">
              <w:rPr>
                <w:rFonts w:ascii="Source Sans Pro" w:hAnsi="Source Sans Pro"/>
                <w:sz w:val="21"/>
                <w:szCs w:val="21"/>
              </w:rPr>
              <w:t>Eleven kan reflektere over egen fagprofessionelle rolle, ansvar og kompetenceområde i den pædagogiske praksis, herunder etiske og faglige dilemmaer.</w:t>
            </w:r>
          </w:p>
        </w:tc>
        <w:tc>
          <w:tcPr>
            <w:tcW w:w="584" w:type="dxa"/>
            <w:shd w:val="clear" w:color="auto" w:fill="CCFFCC"/>
          </w:tcPr>
          <w:p w14:paraId="0BBCFAAB" w14:textId="77777777" w:rsidR="002A3B74" w:rsidRPr="00601F7C" w:rsidRDefault="002A3B74" w:rsidP="00C8378F">
            <w:pPr>
              <w:jc w:val="center"/>
              <w:rPr>
                <w:rFonts w:ascii="Source Sans Pro" w:hAnsi="Source Sans Pro"/>
                <w:b/>
                <w:bCs/>
                <w:sz w:val="21"/>
                <w:szCs w:val="21"/>
              </w:rPr>
            </w:pPr>
          </w:p>
        </w:tc>
        <w:tc>
          <w:tcPr>
            <w:tcW w:w="584" w:type="dxa"/>
            <w:shd w:val="clear" w:color="auto" w:fill="33CCCC"/>
          </w:tcPr>
          <w:p w14:paraId="6BE921EC" w14:textId="77777777" w:rsidR="002A3B74" w:rsidRPr="00601F7C" w:rsidRDefault="002A3B74" w:rsidP="00C8378F">
            <w:pPr>
              <w:jc w:val="center"/>
              <w:rPr>
                <w:rFonts w:ascii="Source Sans Pro" w:hAnsi="Source Sans Pro"/>
                <w:b/>
                <w:bCs/>
                <w:sz w:val="21"/>
                <w:szCs w:val="21"/>
              </w:rPr>
            </w:pPr>
          </w:p>
        </w:tc>
        <w:tc>
          <w:tcPr>
            <w:tcW w:w="584" w:type="dxa"/>
            <w:shd w:val="clear" w:color="auto" w:fill="FF5050"/>
          </w:tcPr>
          <w:p w14:paraId="69C75697" w14:textId="77777777" w:rsidR="002A3B74" w:rsidRPr="00601F7C" w:rsidRDefault="002A3B74" w:rsidP="00C8378F">
            <w:pPr>
              <w:jc w:val="center"/>
              <w:rPr>
                <w:rFonts w:ascii="Source Sans Pro" w:hAnsi="Source Sans Pro"/>
                <w:b/>
                <w:bCs/>
                <w:sz w:val="21"/>
                <w:szCs w:val="21"/>
              </w:rPr>
            </w:pPr>
          </w:p>
        </w:tc>
        <w:tc>
          <w:tcPr>
            <w:tcW w:w="3923" w:type="dxa"/>
            <w:vMerge/>
          </w:tcPr>
          <w:p w14:paraId="1F51C270" w14:textId="77777777" w:rsidR="002A3B74" w:rsidRPr="00085F2A" w:rsidRDefault="002A3B74" w:rsidP="00C8378F">
            <w:pPr>
              <w:rPr>
                <w:rFonts w:ascii="Source Sans Pro" w:hAnsi="Source Sans Pro"/>
                <w:sz w:val="21"/>
                <w:szCs w:val="21"/>
              </w:rPr>
            </w:pPr>
          </w:p>
        </w:tc>
        <w:tc>
          <w:tcPr>
            <w:tcW w:w="3923" w:type="dxa"/>
            <w:vMerge/>
            <w:tcBorders>
              <w:bottom w:val="single" w:sz="4" w:space="0" w:color="auto"/>
            </w:tcBorders>
          </w:tcPr>
          <w:p w14:paraId="1E9D0587" w14:textId="77777777" w:rsidR="002A3B74" w:rsidRPr="00085F2A" w:rsidRDefault="002A3B74" w:rsidP="00C8378F">
            <w:pPr>
              <w:rPr>
                <w:rFonts w:ascii="Source Sans Pro" w:hAnsi="Source Sans Pro"/>
                <w:sz w:val="21"/>
                <w:szCs w:val="21"/>
              </w:rPr>
            </w:pPr>
          </w:p>
        </w:tc>
      </w:tr>
    </w:tbl>
    <w:p w14:paraId="036120A2" w14:textId="77777777" w:rsidR="00D408F7" w:rsidRDefault="00D408F7"/>
    <w:p w14:paraId="10076617" w14:textId="77777777" w:rsidR="00C525F3" w:rsidRDefault="00C525F3">
      <w:pPr>
        <w:rPr>
          <w:rFonts w:ascii="Verdana" w:hAnsi="Verdana"/>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3"/>
      </w:tblGrid>
      <w:tr w:rsidR="009C0E7A" w14:paraId="2D6A4643" w14:textId="77777777" w:rsidTr="00C8378F">
        <w:trPr>
          <w:trHeight w:val="5795"/>
        </w:trPr>
        <w:tc>
          <w:tcPr>
            <w:tcW w:w="15403" w:type="dxa"/>
          </w:tcPr>
          <w:p w14:paraId="62258160" w14:textId="1D74E09A" w:rsidR="009C0E7A" w:rsidRPr="001024E4" w:rsidRDefault="00D24A29">
            <w:pPr>
              <w:rPr>
                <w:rFonts w:ascii="Verdana" w:hAnsi="Verdana"/>
                <w:b/>
                <w:bCs/>
                <w:szCs w:val="20"/>
              </w:rPr>
            </w:pPr>
            <w:r>
              <w:rPr>
                <w:rFonts w:ascii="Verdana" w:hAnsi="Verdana"/>
                <w:b/>
                <w:bCs/>
                <w:szCs w:val="20"/>
              </w:rPr>
              <w:t>Slut</w:t>
            </w:r>
            <w:r w:rsidR="001243C5" w:rsidRPr="001024E4">
              <w:rPr>
                <w:rFonts w:ascii="Verdana" w:hAnsi="Verdana"/>
                <w:b/>
                <w:bCs/>
                <w:szCs w:val="20"/>
              </w:rPr>
              <w:t>evaluering</w:t>
            </w:r>
            <w:r w:rsidR="004932A2" w:rsidRPr="001024E4">
              <w:rPr>
                <w:rFonts w:ascii="Verdana" w:hAnsi="Verdana"/>
                <w:b/>
                <w:bCs/>
                <w:szCs w:val="20"/>
              </w:rPr>
              <w:t>:</w:t>
            </w:r>
          </w:p>
          <w:p w14:paraId="7F64BEF9" w14:textId="77777777" w:rsidR="004932A2" w:rsidRDefault="004932A2">
            <w:pPr>
              <w:rPr>
                <w:rFonts w:ascii="Verdana" w:hAnsi="Verdana"/>
                <w:szCs w:val="20"/>
              </w:rPr>
            </w:pPr>
          </w:p>
          <w:p w14:paraId="29A20026" w14:textId="77777777" w:rsidR="004932A2" w:rsidRDefault="004932A2">
            <w:pPr>
              <w:rPr>
                <w:rFonts w:ascii="Verdana" w:hAnsi="Verdana"/>
                <w:szCs w:val="20"/>
              </w:rPr>
            </w:pPr>
          </w:p>
          <w:p w14:paraId="7B34B06E" w14:textId="77777777" w:rsidR="004932A2" w:rsidRDefault="004932A2">
            <w:pPr>
              <w:rPr>
                <w:rFonts w:ascii="Verdana" w:hAnsi="Verdana"/>
                <w:szCs w:val="20"/>
              </w:rPr>
            </w:pPr>
          </w:p>
          <w:p w14:paraId="4679C4B3" w14:textId="77777777" w:rsidR="004932A2" w:rsidRDefault="004932A2">
            <w:pPr>
              <w:rPr>
                <w:rFonts w:ascii="Verdana" w:hAnsi="Verdana"/>
                <w:szCs w:val="20"/>
              </w:rPr>
            </w:pPr>
          </w:p>
          <w:p w14:paraId="5212A5F8" w14:textId="77777777" w:rsidR="004932A2" w:rsidRDefault="004932A2">
            <w:pPr>
              <w:rPr>
                <w:rFonts w:ascii="Verdana" w:hAnsi="Verdana"/>
                <w:szCs w:val="20"/>
              </w:rPr>
            </w:pPr>
          </w:p>
          <w:p w14:paraId="382E2767" w14:textId="77777777" w:rsidR="004932A2" w:rsidRDefault="004932A2">
            <w:pPr>
              <w:rPr>
                <w:rFonts w:ascii="Verdana" w:hAnsi="Verdana"/>
                <w:szCs w:val="20"/>
              </w:rPr>
            </w:pPr>
          </w:p>
          <w:p w14:paraId="6DBC8AD9" w14:textId="77777777" w:rsidR="004932A2" w:rsidRDefault="004932A2">
            <w:pPr>
              <w:rPr>
                <w:rFonts w:ascii="Verdana" w:hAnsi="Verdana"/>
                <w:szCs w:val="20"/>
              </w:rPr>
            </w:pPr>
          </w:p>
          <w:p w14:paraId="091565ED" w14:textId="77777777" w:rsidR="004932A2" w:rsidRDefault="004932A2">
            <w:pPr>
              <w:rPr>
                <w:rFonts w:ascii="Verdana" w:hAnsi="Verdana"/>
                <w:szCs w:val="20"/>
              </w:rPr>
            </w:pPr>
          </w:p>
          <w:p w14:paraId="6B482B6B" w14:textId="77777777" w:rsidR="004932A2" w:rsidRDefault="004932A2">
            <w:pPr>
              <w:rPr>
                <w:rFonts w:ascii="Verdana" w:hAnsi="Verdana"/>
                <w:szCs w:val="20"/>
              </w:rPr>
            </w:pPr>
          </w:p>
          <w:p w14:paraId="371FAFCC" w14:textId="77777777" w:rsidR="004932A2" w:rsidRDefault="004932A2">
            <w:pPr>
              <w:rPr>
                <w:rFonts w:ascii="Verdana" w:hAnsi="Verdana"/>
                <w:szCs w:val="20"/>
              </w:rPr>
            </w:pPr>
          </w:p>
          <w:p w14:paraId="29DDF716" w14:textId="77777777" w:rsidR="00E46D39" w:rsidRDefault="00E46D39">
            <w:pPr>
              <w:rPr>
                <w:rFonts w:ascii="Verdana" w:hAnsi="Verdana"/>
                <w:szCs w:val="20"/>
              </w:rPr>
            </w:pPr>
          </w:p>
          <w:p w14:paraId="5CF65F61" w14:textId="77777777" w:rsidR="00E46D39" w:rsidRDefault="00E46D39">
            <w:pPr>
              <w:rPr>
                <w:rFonts w:ascii="Verdana" w:hAnsi="Verdana"/>
                <w:szCs w:val="20"/>
              </w:rPr>
            </w:pPr>
          </w:p>
          <w:p w14:paraId="46D5641C" w14:textId="77777777" w:rsidR="00E46D39" w:rsidRDefault="00E46D39">
            <w:pPr>
              <w:rPr>
                <w:rFonts w:ascii="Verdana" w:hAnsi="Verdana"/>
                <w:szCs w:val="20"/>
              </w:rPr>
            </w:pPr>
          </w:p>
          <w:p w14:paraId="223D86D4" w14:textId="699A6B23" w:rsidR="00E46D39" w:rsidRDefault="00E46D39">
            <w:pPr>
              <w:rPr>
                <w:rFonts w:ascii="Verdana" w:hAnsi="Verdana"/>
                <w:szCs w:val="20"/>
              </w:rPr>
            </w:pPr>
          </w:p>
        </w:tc>
      </w:tr>
    </w:tbl>
    <w:p w14:paraId="10D1C8CC" w14:textId="05637DE3" w:rsidR="00792597" w:rsidRDefault="00792597">
      <w:pPr>
        <w:rPr>
          <w:rFonts w:ascii="Verdana" w:hAnsi="Verdana"/>
          <w:szCs w:val="20"/>
        </w:rPr>
      </w:pPr>
    </w:p>
    <w:p w14:paraId="12B435E2" w14:textId="77777777" w:rsidR="000D3507" w:rsidRDefault="000D3507">
      <w:pPr>
        <w:rPr>
          <w:rFonts w:ascii="Verdana" w:hAnsi="Verdana"/>
          <w:szCs w:val="20"/>
        </w:rPr>
      </w:pPr>
    </w:p>
    <w:tbl>
      <w:tblPr>
        <w:tblW w:w="154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
        <w:gridCol w:w="5234"/>
        <w:gridCol w:w="585"/>
        <w:gridCol w:w="585"/>
        <w:gridCol w:w="585"/>
        <w:gridCol w:w="3929"/>
        <w:gridCol w:w="3934"/>
      </w:tblGrid>
      <w:tr w:rsidR="003169CA" w14:paraId="5381702B" w14:textId="77777777" w:rsidTr="003308E5">
        <w:trPr>
          <w:trHeight w:val="995"/>
        </w:trPr>
        <w:tc>
          <w:tcPr>
            <w:tcW w:w="15432" w:type="dxa"/>
            <w:gridSpan w:val="7"/>
          </w:tcPr>
          <w:p w14:paraId="2F10C74B" w14:textId="1617844F" w:rsidR="000D3507" w:rsidRPr="000D3507" w:rsidRDefault="003169CA" w:rsidP="000D3507">
            <w:pPr>
              <w:ind w:right="-65"/>
              <w:jc w:val="center"/>
              <w:rPr>
                <w:rFonts w:ascii="Abadi Extra Light" w:hAnsi="Abadi Extra Light"/>
                <w:b/>
                <w:sz w:val="24"/>
                <w:szCs w:val="24"/>
              </w:rPr>
            </w:pPr>
            <w:r w:rsidRPr="00E70452">
              <w:rPr>
                <w:rFonts w:ascii="Abadi Extra Light" w:hAnsi="Abadi Extra Light"/>
                <w:b/>
                <w:sz w:val="24"/>
                <w:szCs w:val="24"/>
              </w:rPr>
              <w:t>Erhvervsfaglige kompetencer</w:t>
            </w:r>
          </w:p>
          <w:p w14:paraId="298AF90F" w14:textId="1F3B7902" w:rsidR="003169CA" w:rsidRPr="009C0E7A" w:rsidRDefault="000D3507" w:rsidP="006A636E">
            <w:pPr>
              <w:pStyle w:val="Listeafsnit"/>
              <w:numPr>
                <w:ilvl w:val="0"/>
                <w:numId w:val="1"/>
              </w:numPr>
              <w:jc w:val="center"/>
              <w:rPr>
                <w:rFonts w:ascii="Verdana" w:hAnsi="Verdana"/>
                <w:sz w:val="20"/>
                <w:szCs w:val="20"/>
              </w:rPr>
            </w:pPr>
            <w:r w:rsidRPr="000D3507">
              <w:rPr>
                <w:b/>
                <w:sz w:val="32"/>
              </w:rPr>
              <w:t>Kommunikation i den pædagogiske praksis</w:t>
            </w:r>
          </w:p>
        </w:tc>
      </w:tr>
      <w:tr w:rsidR="00E46D39" w14:paraId="7BAE84F9" w14:textId="77777777" w:rsidTr="00601F7C">
        <w:trPr>
          <w:cantSplit/>
          <w:trHeight w:val="1455"/>
        </w:trPr>
        <w:tc>
          <w:tcPr>
            <w:tcW w:w="5814" w:type="dxa"/>
            <w:gridSpan w:val="2"/>
          </w:tcPr>
          <w:p w14:paraId="27B8F28C" w14:textId="74FD797A" w:rsidR="00183D10" w:rsidRDefault="00183D10" w:rsidP="00183D10">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color w:val="000000"/>
                <w:spacing w:val="1"/>
                <w:sz w:val="22"/>
              </w:rPr>
              <w:t>13, 15</w:t>
            </w:r>
          </w:p>
          <w:p w14:paraId="4006E189" w14:textId="0273AB4D" w:rsidR="00183D10" w:rsidRDefault="00183D10" w:rsidP="00183D10">
            <w:pPr>
              <w:rPr>
                <w:rFonts w:ascii="Verdana" w:hAnsi="Verdana"/>
                <w:szCs w:val="20"/>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Pr>
                <w:rFonts w:asciiTheme="minorHAnsi" w:hAnsiTheme="minorHAnsi" w:cstheme="minorHAnsi"/>
                <w:sz w:val="22"/>
              </w:rPr>
              <w:t xml:space="preserve">1, </w:t>
            </w:r>
            <w:r w:rsidRPr="00294011">
              <w:rPr>
                <w:rFonts w:asciiTheme="minorHAnsi" w:hAnsiTheme="minorHAnsi" w:cstheme="minorHAnsi"/>
                <w:sz w:val="22"/>
              </w:rPr>
              <w:t xml:space="preserve">3, </w:t>
            </w:r>
            <w:r>
              <w:rPr>
                <w:rFonts w:asciiTheme="minorHAnsi" w:hAnsiTheme="minorHAnsi" w:cstheme="minorHAnsi"/>
                <w:sz w:val="22"/>
              </w:rPr>
              <w:t>6</w:t>
            </w:r>
            <w:r w:rsidRPr="00294011">
              <w:rPr>
                <w:rFonts w:asciiTheme="minorHAnsi" w:hAnsiTheme="minorHAnsi" w:cstheme="minorHAnsi"/>
                <w:sz w:val="22"/>
              </w:rPr>
              <w:t xml:space="preserve">, </w:t>
            </w:r>
            <w:r>
              <w:rPr>
                <w:rFonts w:asciiTheme="minorHAnsi" w:hAnsiTheme="minorHAnsi" w:cstheme="minorHAnsi"/>
                <w:sz w:val="22"/>
              </w:rPr>
              <w:t>8</w:t>
            </w:r>
            <w:r w:rsidRPr="00294011">
              <w:rPr>
                <w:rFonts w:asciiTheme="minorHAnsi" w:hAnsiTheme="minorHAnsi" w:cstheme="minorHAnsi"/>
                <w:sz w:val="22"/>
              </w:rPr>
              <w:t xml:space="preserve">, </w:t>
            </w:r>
            <w:r>
              <w:rPr>
                <w:rFonts w:asciiTheme="minorHAnsi" w:hAnsiTheme="minorHAnsi" w:cstheme="minorHAnsi"/>
                <w:sz w:val="22"/>
              </w:rPr>
              <w:t>10</w:t>
            </w:r>
            <w:r w:rsidRPr="00294011">
              <w:rPr>
                <w:rFonts w:asciiTheme="minorHAnsi" w:hAnsiTheme="minorHAnsi" w:cstheme="minorHAnsi"/>
                <w:sz w:val="22"/>
              </w:rPr>
              <w:t xml:space="preserve">, </w:t>
            </w:r>
            <w:r>
              <w:rPr>
                <w:rFonts w:asciiTheme="minorHAnsi" w:hAnsiTheme="minorHAnsi" w:cstheme="minorHAnsi"/>
                <w:sz w:val="22"/>
              </w:rPr>
              <w:t>12</w:t>
            </w:r>
            <w:r w:rsidRPr="00294011">
              <w:rPr>
                <w:rFonts w:asciiTheme="minorHAnsi" w:hAnsiTheme="minorHAnsi" w:cstheme="minorHAnsi"/>
                <w:sz w:val="22"/>
              </w:rPr>
              <w:t xml:space="preserve">, </w:t>
            </w:r>
            <w:r>
              <w:rPr>
                <w:rFonts w:asciiTheme="minorHAnsi" w:hAnsiTheme="minorHAnsi" w:cstheme="minorHAnsi"/>
                <w:sz w:val="22"/>
              </w:rPr>
              <w:t>13</w:t>
            </w:r>
            <w:r w:rsidRPr="00294011">
              <w:rPr>
                <w:rFonts w:asciiTheme="minorHAnsi" w:hAnsiTheme="minorHAnsi" w:cstheme="minorHAnsi"/>
                <w:sz w:val="22"/>
              </w:rPr>
              <w:t xml:space="preserve">, </w:t>
            </w:r>
            <w:r>
              <w:rPr>
                <w:rFonts w:asciiTheme="minorHAnsi" w:hAnsiTheme="minorHAnsi" w:cstheme="minorHAnsi"/>
                <w:sz w:val="22"/>
              </w:rPr>
              <w:t>14</w:t>
            </w:r>
          </w:p>
        </w:tc>
        <w:tc>
          <w:tcPr>
            <w:tcW w:w="585" w:type="dxa"/>
            <w:shd w:val="clear" w:color="auto" w:fill="CCFFCC"/>
            <w:textDirection w:val="tbRl"/>
            <w:vAlign w:val="center"/>
          </w:tcPr>
          <w:p w14:paraId="63070CEC" w14:textId="19FB86C1" w:rsidR="00183D10" w:rsidRDefault="00183D10" w:rsidP="00155E8E">
            <w:pPr>
              <w:pStyle w:val="TableParagraph"/>
              <w:spacing w:before="50"/>
              <w:ind w:left="177"/>
              <w:rPr>
                <w:szCs w:val="20"/>
              </w:rPr>
            </w:pPr>
            <w:r w:rsidRPr="00183D10">
              <w:rPr>
                <w:b/>
                <w:bCs/>
                <w:sz w:val="20"/>
                <w:szCs w:val="20"/>
              </w:rPr>
              <w:t>Begynder</w:t>
            </w:r>
          </w:p>
        </w:tc>
        <w:tc>
          <w:tcPr>
            <w:tcW w:w="585" w:type="dxa"/>
            <w:shd w:val="clear" w:color="auto" w:fill="33CCCC"/>
            <w:textDirection w:val="tbRl"/>
            <w:vAlign w:val="center"/>
          </w:tcPr>
          <w:p w14:paraId="2087B6DE" w14:textId="3A1E01D4" w:rsidR="00183D10" w:rsidRPr="00FC02FE" w:rsidRDefault="00183D10" w:rsidP="00155E8E">
            <w:pPr>
              <w:ind w:left="113" w:right="113"/>
              <w:rPr>
                <w:rFonts w:ascii="Verdana" w:hAnsi="Verdana"/>
                <w:b/>
                <w:bCs/>
                <w:szCs w:val="20"/>
              </w:rPr>
            </w:pPr>
            <w:r w:rsidRPr="00FC02FE">
              <w:rPr>
                <w:rFonts w:ascii="Verdana" w:hAnsi="Verdana"/>
                <w:b/>
                <w:bCs/>
                <w:szCs w:val="20"/>
              </w:rPr>
              <w:t>Rutineret</w:t>
            </w:r>
          </w:p>
        </w:tc>
        <w:tc>
          <w:tcPr>
            <w:tcW w:w="585" w:type="dxa"/>
            <w:shd w:val="clear" w:color="auto" w:fill="FF5050"/>
            <w:textDirection w:val="tbRl"/>
            <w:vAlign w:val="center"/>
          </w:tcPr>
          <w:p w14:paraId="117F232A" w14:textId="20BE36C2" w:rsidR="00183D10" w:rsidRPr="00FC02FE" w:rsidRDefault="00183D10" w:rsidP="00155E8E">
            <w:pPr>
              <w:ind w:left="113" w:right="113"/>
              <w:rPr>
                <w:rFonts w:ascii="Verdana" w:hAnsi="Verdana"/>
                <w:b/>
                <w:bCs/>
                <w:szCs w:val="20"/>
              </w:rPr>
            </w:pPr>
            <w:r w:rsidRPr="00FC02FE">
              <w:rPr>
                <w:rFonts w:ascii="Verdana" w:hAnsi="Verdana"/>
                <w:b/>
                <w:bCs/>
                <w:szCs w:val="20"/>
              </w:rPr>
              <w:t>Avanceret</w:t>
            </w:r>
          </w:p>
        </w:tc>
        <w:tc>
          <w:tcPr>
            <w:tcW w:w="7863" w:type="dxa"/>
            <w:gridSpan w:val="2"/>
            <w:vAlign w:val="center"/>
          </w:tcPr>
          <w:p w14:paraId="5574C4CB" w14:textId="77777777" w:rsidR="00183D10" w:rsidRDefault="00183D10" w:rsidP="00183D10">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D142CF" w14:paraId="3ECA468D" w14:textId="77777777" w:rsidTr="00A25C3C">
        <w:trPr>
          <w:trHeight w:val="950"/>
        </w:trPr>
        <w:tc>
          <w:tcPr>
            <w:tcW w:w="580" w:type="dxa"/>
          </w:tcPr>
          <w:p w14:paraId="71302D81" w14:textId="25CCC4BE" w:rsidR="00D142CF" w:rsidRPr="002A3B74" w:rsidRDefault="00D142CF" w:rsidP="00183D10">
            <w:pPr>
              <w:rPr>
                <w:rFonts w:ascii="Source Sans Pro" w:hAnsi="Source Sans Pro"/>
                <w:sz w:val="21"/>
                <w:szCs w:val="21"/>
              </w:rPr>
            </w:pPr>
            <w:r w:rsidRPr="002A3B74">
              <w:rPr>
                <w:rFonts w:ascii="Source Sans Pro" w:hAnsi="Source Sans Pro"/>
                <w:b/>
                <w:sz w:val="21"/>
                <w:szCs w:val="21"/>
              </w:rPr>
              <w:t>13.</w:t>
            </w:r>
          </w:p>
        </w:tc>
        <w:tc>
          <w:tcPr>
            <w:tcW w:w="5234" w:type="dxa"/>
          </w:tcPr>
          <w:p w14:paraId="604EA12D" w14:textId="2F8C3857" w:rsidR="00D142CF" w:rsidRPr="002A3B74" w:rsidRDefault="00D142CF" w:rsidP="00C92D6A">
            <w:pPr>
              <w:rPr>
                <w:rFonts w:ascii="Source Sans Pro" w:hAnsi="Source Sans Pro"/>
                <w:sz w:val="21"/>
                <w:szCs w:val="21"/>
              </w:rPr>
            </w:pPr>
            <w:r w:rsidRPr="002A3B74">
              <w:rPr>
                <w:rFonts w:ascii="Source Sans Pro" w:hAnsi="Source Sans Pro"/>
                <w:sz w:val="21"/>
                <w:szCs w:val="21"/>
              </w:rPr>
              <w:t>Eleven kan deltage aktivt i faglige drøftelser, samt indgå i samarbejde med professionelle om planlægning af pædagogiske indsatser og aktiviteter.</w:t>
            </w:r>
          </w:p>
        </w:tc>
        <w:tc>
          <w:tcPr>
            <w:tcW w:w="585" w:type="dxa"/>
            <w:shd w:val="clear" w:color="auto" w:fill="CCFFCC"/>
          </w:tcPr>
          <w:p w14:paraId="438A2A2B" w14:textId="77777777" w:rsidR="00D142CF" w:rsidRPr="00601F7C" w:rsidRDefault="00D142CF" w:rsidP="00B57B68">
            <w:pPr>
              <w:jc w:val="center"/>
              <w:rPr>
                <w:rFonts w:ascii="Source Sans Pro" w:hAnsi="Source Sans Pro"/>
                <w:b/>
                <w:bCs/>
                <w:sz w:val="21"/>
                <w:szCs w:val="21"/>
              </w:rPr>
            </w:pPr>
          </w:p>
        </w:tc>
        <w:tc>
          <w:tcPr>
            <w:tcW w:w="585" w:type="dxa"/>
            <w:shd w:val="clear" w:color="auto" w:fill="33CCCC"/>
          </w:tcPr>
          <w:p w14:paraId="26807FE6" w14:textId="77777777" w:rsidR="00D142CF" w:rsidRPr="00601F7C" w:rsidRDefault="00D142CF" w:rsidP="00B57B68">
            <w:pPr>
              <w:jc w:val="center"/>
              <w:rPr>
                <w:rFonts w:ascii="Source Sans Pro" w:hAnsi="Source Sans Pro"/>
                <w:b/>
                <w:bCs/>
                <w:sz w:val="21"/>
                <w:szCs w:val="21"/>
              </w:rPr>
            </w:pPr>
          </w:p>
        </w:tc>
        <w:tc>
          <w:tcPr>
            <w:tcW w:w="585" w:type="dxa"/>
            <w:shd w:val="clear" w:color="auto" w:fill="FF5050"/>
          </w:tcPr>
          <w:p w14:paraId="2AB770F3" w14:textId="77777777" w:rsidR="00D142CF" w:rsidRPr="00601F7C" w:rsidRDefault="00D142CF" w:rsidP="00B57B68">
            <w:pPr>
              <w:jc w:val="center"/>
              <w:rPr>
                <w:rFonts w:ascii="Source Sans Pro" w:hAnsi="Source Sans Pro"/>
                <w:b/>
                <w:bCs/>
                <w:sz w:val="21"/>
                <w:szCs w:val="21"/>
              </w:rPr>
            </w:pPr>
          </w:p>
        </w:tc>
        <w:tc>
          <w:tcPr>
            <w:tcW w:w="3929" w:type="dxa"/>
            <w:vMerge w:val="restart"/>
          </w:tcPr>
          <w:p w14:paraId="7314B7C7" w14:textId="77777777" w:rsidR="00D142CF" w:rsidRPr="002A3B74" w:rsidRDefault="00D142CF" w:rsidP="004F14B8">
            <w:pPr>
              <w:spacing w:after="0" w:line="276" w:lineRule="auto"/>
              <w:rPr>
                <w:rFonts w:ascii="Source Sans Pro" w:hAnsi="Source Sans Pro" w:cstheme="minorHAnsi"/>
                <w:b/>
                <w:sz w:val="21"/>
                <w:szCs w:val="21"/>
              </w:rPr>
            </w:pPr>
            <w:r w:rsidRPr="002A3B74">
              <w:rPr>
                <w:rFonts w:ascii="Source Sans Pro" w:hAnsi="Source Sans Pro" w:cstheme="minorHAnsi"/>
                <w:b/>
                <w:sz w:val="21"/>
                <w:szCs w:val="21"/>
              </w:rPr>
              <w:t>Nøgleord skole:</w:t>
            </w:r>
          </w:p>
          <w:p w14:paraId="7CDB3750" w14:textId="77777777" w:rsidR="00D142CF" w:rsidRPr="002A3B74" w:rsidRDefault="00D142CF" w:rsidP="004F14B8">
            <w:pPr>
              <w:pStyle w:val="Listeafsnit"/>
              <w:numPr>
                <w:ilvl w:val="0"/>
                <w:numId w:val="4"/>
              </w:numPr>
              <w:spacing w:after="0" w:line="276" w:lineRule="auto"/>
              <w:rPr>
                <w:rFonts w:ascii="Source Sans Pro" w:hAnsi="Source Sans Pro" w:cstheme="minorHAnsi"/>
                <w:sz w:val="21"/>
                <w:szCs w:val="21"/>
              </w:rPr>
            </w:pPr>
            <w:r w:rsidRPr="002A3B74">
              <w:rPr>
                <w:rFonts w:ascii="Source Sans Pro" w:hAnsi="Source Sans Pro" w:cstheme="minorHAnsi"/>
                <w:sz w:val="21"/>
                <w:szCs w:val="21"/>
              </w:rPr>
              <w:t>Verbal/nonverbal</w:t>
            </w:r>
          </w:p>
          <w:p w14:paraId="00E5F92B" w14:textId="77777777" w:rsidR="00D142CF" w:rsidRPr="002A3B74" w:rsidRDefault="00D142CF" w:rsidP="004F14B8">
            <w:pPr>
              <w:pStyle w:val="Listeafsnit"/>
              <w:numPr>
                <w:ilvl w:val="0"/>
                <w:numId w:val="4"/>
              </w:numPr>
              <w:spacing w:after="0" w:line="276" w:lineRule="auto"/>
              <w:rPr>
                <w:rFonts w:ascii="Source Sans Pro" w:hAnsi="Source Sans Pro" w:cstheme="minorHAnsi"/>
                <w:sz w:val="21"/>
                <w:szCs w:val="21"/>
              </w:rPr>
            </w:pPr>
            <w:r w:rsidRPr="002A3B74">
              <w:rPr>
                <w:rFonts w:ascii="Source Sans Pro" w:hAnsi="Source Sans Pro" w:cstheme="minorHAnsi"/>
                <w:sz w:val="21"/>
                <w:szCs w:val="21"/>
              </w:rPr>
              <w:t>Kommunikationsteorier</w:t>
            </w:r>
          </w:p>
          <w:p w14:paraId="119498E7" w14:textId="77777777" w:rsidR="00D142CF" w:rsidRPr="002A3B74" w:rsidRDefault="00D142CF" w:rsidP="004F14B8">
            <w:pPr>
              <w:pStyle w:val="Listeafsnit"/>
              <w:numPr>
                <w:ilvl w:val="0"/>
                <w:numId w:val="4"/>
              </w:numPr>
              <w:spacing w:after="0" w:line="276" w:lineRule="auto"/>
              <w:rPr>
                <w:rFonts w:ascii="Source Sans Pro" w:hAnsi="Source Sans Pro" w:cstheme="minorHAnsi"/>
                <w:sz w:val="21"/>
                <w:szCs w:val="21"/>
              </w:rPr>
            </w:pPr>
            <w:r w:rsidRPr="002A3B74">
              <w:rPr>
                <w:rFonts w:ascii="Source Sans Pro" w:hAnsi="Source Sans Pro" w:cstheme="minorHAnsi"/>
                <w:sz w:val="21"/>
                <w:szCs w:val="21"/>
              </w:rPr>
              <w:t>Girafsprog/ulvesprog</w:t>
            </w:r>
          </w:p>
          <w:p w14:paraId="0CBA84D4" w14:textId="77777777" w:rsidR="00D142CF" w:rsidRPr="002A3B74" w:rsidRDefault="00D142CF" w:rsidP="004F14B8">
            <w:pPr>
              <w:pStyle w:val="Listeafsnit"/>
              <w:numPr>
                <w:ilvl w:val="0"/>
                <w:numId w:val="4"/>
              </w:numPr>
              <w:spacing w:after="0" w:line="276" w:lineRule="auto"/>
              <w:rPr>
                <w:rFonts w:ascii="Source Sans Pro" w:hAnsi="Source Sans Pro" w:cstheme="minorHAnsi"/>
                <w:sz w:val="21"/>
                <w:szCs w:val="21"/>
              </w:rPr>
            </w:pPr>
            <w:r w:rsidRPr="002A3B74">
              <w:rPr>
                <w:rFonts w:ascii="Source Sans Pro" w:hAnsi="Source Sans Pro" w:cstheme="minorHAnsi"/>
                <w:sz w:val="21"/>
                <w:szCs w:val="21"/>
              </w:rPr>
              <w:t>Transaktionsanalyse</w:t>
            </w:r>
          </w:p>
          <w:p w14:paraId="6A866CC0" w14:textId="77777777" w:rsidR="00D142CF" w:rsidRPr="002A3B74" w:rsidRDefault="00D142CF" w:rsidP="004F14B8">
            <w:pPr>
              <w:pStyle w:val="Listeafsnit"/>
              <w:numPr>
                <w:ilvl w:val="0"/>
                <w:numId w:val="4"/>
              </w:numPr>
              <w:spacing w:after="0" w:line="276" w:lineRule="auto"/>
              <w:rPr>
                <w:rFonts w:ascii="Source Sans Pro" w:hAnsi="Source Sans Pro" w:cstheme="minorHAnsi"/>
                <w:sz w:val="21"/>
                <w:szCs w:val="21"/>
              </w:rPr>
            </w:pPr>
            <w:r w:rsidRPr="002A3B74">
              <w:rPr>
                <w:rFonts w:ascii="Source Sans Pro" w:hAnsi="Source Sans Pro" w:cstheme="minorHAnsi"/>
                <w:sz w:val="21"/>
                <w:szCs w:val="21"/>
              </w:rPr>
              <w:t>Forældresamarbejde; rollespil</w:t>
            </w:r>
          </w:p>
          <w:p w14:paraId="4206FEFE" w14:textId="1DCD3FFF" w:rsidR="00D142CF" w:rsidRPr="002A3B74" w:rsidRDefault="00D142CF" w:rsidP="004F14B8">
            <w:pPr>
              <w:pStyle w:val="Listeafsnit"/>
              <w:numPr>
                <w:ilvl w:val="0"/>
                <w:numId w:val="4"/>
              </w:numPr>
              <w:spacing w:after="0" w:line="276" w:lineRule="auto"/>
              <w:rPr>
                <w:rFonts w:ascii="Source Sans Pro" w:hAnsi="Source Sans Pro" w:cstheme="minorHAnsi"/>
                <w:sz w:val="21"/>
                <w:szCs w:val="21"/>
              </w:rPr>
            </w:pPr>
            <w:r w:rsidRPr="002A3B74">
              <w:rPr>
                <w:rFonts w:ascii="Source Sans Pro" w:hAnsi="Source Sans Pro" w:cstheme="minorHAnsi"/>
                <w:sz w:val="21"/>
                <w:szCs w:val="21"/>
              </w:rPr>
              <w:t>Den styrkede pædagogiske læreplan</w:t>
            </w:r>
            <w:r w:rsidR="00595721">
              <w:rPr>
                <w:rFonts w:ascii="Source Sans Pro" w:hAnsi="Source Sans Pro" w:cstheme="minorHAnsi"/>
                <w:sz w:val="21"/>
                <w:szCs w:val="21"/>
              </w:rPr>
              <w:br/>
              <w:t>-</w:t>
            </w:r>
            <w:r w:rsidRPr="002A3B74">
              <w:rPr>
                <w:rFonts w:ascii="Source Sans Pro" w:hAnsi="Source Sans Pro" w:cstheme="minorHAnsi"/>
                <w:sz w:val="21"/>
                <w:szCs w:val="21"/>
              </w:rPr>
              <w:t>sprog og kommunikation</w:t>
            </w:r>
            <w:r w:rsidR="00595721">
              <w:rPr>
                <w:rFonts w:ascii="Source Sans Pro" w:hAnsi="Source Sans Pro" w:cstheme="minorHAnsi"/>
                <w:sz w:val="21"/>
                <w:szCs w:val="21"/>
              </w:rPr>
              <w:t xml:space="preserve"> </w:t>
            </w:r>
            <w:r w:rsidR="00595721">
              <w:rPr>
                <w:rFonts w:ascii="Source Sans Pro" w:hAnsi="Source Sans Pro" w:cstheme="minorHAnsi"/>
                <w:sz w:val="21"/>
                <w:szCs w:val="21"/>
              </w:rPr>
              <w:br/>
              <w:t>-</w:t>
            </w:r>
            <w:r w:rsidRPr="002A3B74">
              <w:rPr>
                <w:rFonts w:ascii="Source Sans Pro" w:hAnsi="Source Sans Pro" w:cstheme="minorHAnsi"/>
                <w:sz w:val="21"/>
                <w:szCs w:val="21"/>
              </w:rPr>
              <w:t>dokumentation i pædagogisk praksis</w:t>
            </w:r>
          </w:p>
          <w:p w14:paraId="21713463" w14:textId="77777777" w:rsidR="00D142CF" w:rsidRPr="002A3B74" w:rsidRDefault="00D142CF" w:rsidP="004F14B8">
            <w:pPr>
              <w:pStyle w:val="Listeafsnit"/>
              <w:numPr>
                <w:ilvl w:val="0"/>
                <w:numId w:val="4"/>
              </w:numPr>
              <w:spacing w:after="0" w:line="276" w:lineRule="auto"/>
              <w:rPr>
                <w:rFonts w:ascii="Source Sans Pro" w:hAnsi="Source Sans Pro" w:cstheme="minorHAnsi"/>
                <w:sz w:val="21"/>
                <w:szCs w:val="21"/>
              </w:rPr>
            </w:pPr>
            <w:r w:rsidRPr="002A3B74">
              <w:rPr>
                <w:rFonts w:ascii="Source Sans Pro" w:hAnsi="Source Sans Pro" w:cstheme="minorHAnsi"/>
                <w:sz w:val="21"/>
                <w:szCs w:val="21"/>
              </w:rPr>
              <w:t>Elevens egen kommunikation</w:t>
            </w:r>
          </w:p>
          <w:p w14:paraId="32880BD9" w14:textId="4D491834" w:rsidR="00D142CF" w:rsidRPr="002A3B74" w:rsidRDefault="00D142CF" w:rsidP="002F00EC">
            <w:pPr>
              <w:pStyle w:val="Listeafsnit"/>
              <w:numPr>
                <w:ilvl w:val="0"/>
                <w:numId w:val="4"/>
              </w:numPr>
              <w:spacing w:after="0" w:line="276" w:lineRule="auto"/>
              <w:rPr>
                <w:rFonts w:ascii="Source Sans Pro" w:hAnsi="Source Sans Pro" w:cstheme="minorHAnsi"/>
                <w:sz w:val="21"/>
                <w:szCs w:val="21"/>
              </w:rPr>
            </w:pPr>
            <w:r w:rsidRPr="002A3B74">
              <w:rPr>
                <w:rFonts w:ascii="Source Sans Pro" w:hAnsi="Source Sans Pro" w:cstheme="minorHAnsi"/>
                <w:sz w:val="21"/>
                <w:szCs w:val="21"/>
              </w:rPr>
              <w:t>Konflikthåndtering</w:t>
            </w:r>
          </w:p>
        </w:tc>
        <w:tc>
          <w:tcPr>
            <w:tcW w:w="3933" w:type="dxa"/>
            <w:vMerge w:val="restart"/>
          </w:tcPr>
          <w:p w14:paraId="470CD697" w14:textId="77777777" w:rsidR="00D142CF" w:rsidRPr="002A3B74" w:rsidRDefault="00D142CF" w:rsidP="004F14B8">
            <w:pPr>
              <w:widowControl w:val="0"/>
              <w:autoSpaceDE w:val="0"/>
              <w:autoSpaceDN w:val="0"/>
              <w:spacing w:after="0" w:line="276" w:lineRule="auto"/>
              <w:rPr>
                <w:rFonts w:ascii="Source Sans Pro" w:hAnsi="Source Sans Pro" w:cstheme="minorHAnsi"/>
                <w:b/>
                <w:sz w:val="21"/>
                <w:szCs w:val="21"/>
              </w:rPr>
            </w:pPr>
            <w:r w:rsidRPr="002A3B74">
              <w:rPr>
                <w:rFonts w:ascii="Source Sans Pro" w:hAnsi="Source Sans Pro" w:cstheme="minorHAnsi"/>
                <w:b/>
                <w:sz w:val="21"/>
                <w:szCs w:val="21"/>
              </w:rPr>
              <w:t>Nøgleord oplæring:</w:t>
            </w:r>
          </w:p>
          <w:p w14:paraId="529149ED" w14:textId="77777777" w:rsidR="00D142CF" w:rsidRPr="002A3B74" w:rsidRDefault="00D142CF" w:rsidP="004F14B8">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Aktiv deltagelse vejledning/møder</w:t>
            </w:r>
          </w:p>
          <w:p w14:paraId="2ACDF898" w14:textId="7FA2102B" w:rsidR="00D142CF" w:rsidRPr="002A3B74" w:rsidRDefault="00D142CF" w:rsidP="004F14B8">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Føre manual kalender, digital platform til kommunikation, dokumentation</w:t>
            </w:r>
            <w:r w:rsidR="00595721">
              <w:rPr>
                <w:rFonts w:ascii="Source Sans Pro" w:hAnsi="Source Sans Pro" w:cstheme="minorHAnsi"/>
                <w:sz w:val="21"/>
                <w:szCs w:val="21"/>
              </w:rPr>
              <w:t>, fx</w:t>
            </w:r>
            <w:r w:rsidRPr="002A3B74">
              <w:rPr>
                <w:rFonts w:ascii="Source Sans Pro" w:hAnsi="Source Sans Pro" w:cstheme="minorHAnsi"/>
                <w:sz w:val="21"/>
                <w:szCs w:val="21"/>
              </w:rPr>
              <w:t xml:space="preserve"> </w:t>
            </w:r>
            <w:proofErr w:type="spellStart"/>
            <w:r w:rsidRPr="002A3B74">
              <w:rPr>
                <w:rFonts w:ascii="Source Sans Pro" w:hAnsi="Source Sans Pro" w:cstheme="minorHAnsi"/>
                <w:sz w:val="21"/>
                <w:szCs w:val="21"/>
              </w:rPr>
              <w:t>Tabulex</w:t>
            </w:r>
            <w:proofErr w:type="spellEnd"/>
          </w:p>
          <w:p w14:paraId="3AC69D7C" w14:textId="77777777" w:rsidR="00D142CF" w:rsidRPr="002A3B74" w:rsidRDefault="00D142CF" w:rsidP="004F14B8">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Planlægning af aktiviteter</w:t>
            </w:r>
          </w:p>
          <w:p w14:paraId="709475B6" w14:textId="77777777" w:rsidR="00D142CF" w:rsidRPr="002A3B74" w:rsidRDefault="00D142CF" w:rsidP="004F14B8">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Kreativ dokumentation</w:t>
            </w:r>
          </w:p>
          <w:p w14:paraId="0A74B4E4" w14:textId="77777777" w:rsidR="00D142CF" w:rsidRPr="002A3B74" w:rsidRDefault="00D142CF" w:rsidP="004F14B8">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Sprog og ordvalg</w:t>
            </w:r>
          </w:p>
          <w:p w14:paraId="3A4C465A" w14:textId="00775831" w:rsidR="00D142CF" w:rsidRPr="002A3B74" w:rsidRDefault="00D142CF" w:rsidP="004F14B8">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Samarbejde</w:t>
            </w:r>
            <w:r w:rsidR="00595721">
              <w:rPr>
                <w:rFonts w:ascii="Source Sans Pro" w:hAnsi="Source Sans Pro" w:cstheme="minorHAnsi"/>
                <w:sz w:val="21"/>
                <w:szCs w:val="21"/>
              </w:rPr>
              <w:br/>
              <w:t>-</w:t>
            </w:r>
            <w:r w:rsidRPr="002A3B74">
              <w:rPr>
                <w:rFonts w:ascii="Source Sans Pro" w:hAnsi="Source Sans Pro" w:cstheme="minorHAnsi"/>
                <w:sz w:val="21"/>
                <w:szCs w:val="21"/>
              </w:rPr>
              <w:t>barn/forældre/kollegaer</w:t>
            </w:r>
          </w:p>
          <w:p w14:paraId="02ACEB44" w14:textId="7397533D" w:rsidR="00D142CF" w:rsidRPr="002A3B74" w:rsidRDefault="00D142CF" w:rsidP="002F00EC">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Den styrkede pædagogiske læreplan</w:t>
            </w:r>
          </w:p>
        </w:tc>
      </w:tr>
      <w:tr w:rsidR="00D142CF" w14:paraId="0701B253" w14:textId="77777777" w:rsidTr="003308E5">
        <w:trPr>
          <w:trHeight w:val="1459"/>
        </w:trPr>
        <w:tc>
          <w:tcPr>
            <w:tcW w:w="580" w:type="dxa"/>
            <w:vMerge w:val="restart"/>
          </w:tcPr>
          <w:p w14:paraId="631A9678" w14:textId="09305D1D" w:rsidR="00D142CF" w:rsidRPr="002A3B74" w:rsidRDefault="00D142CF" w:rsidP="00D142CF">
            <w:pPr>
              <w:rPr>
                <w:rFonts w:ascii="Source Sans Pro" w:hAnsi="Source Sans Pro"/>
                <w:b/>
                <w:sz w:val="21"/>
                <w:szCs w:val="21"/>
              </w:rPr>
            </w:pPr>
            <w:r w:rsidRPr="002A3B74">
              <w:rPr>
                <w:rFonts w:ascii="Source Sans Pro" w:hAnsi="Source Sans Pro"/>
                <w:b/>
                <w:sz w:val="21"/>
                <w:szCs w:val="21"/>
              </w:rPr>
              <w:t>15.</w:t>
            </w:r>
          </w:p>
        </w:tc>
        <w:tc>
          <w:tcPr>
            <w:tcW w:w="5234" w:type="dxa"/>
            <w:vMerge w:val="restart"/>
          </w:tcPr>
          <w:p w14:paraId="0E0B5D40" w14:textId="1F70C7AD" w:rsidR="00D142CF" w:rsidRPr="002A3B74" w:rsidRDefault="00D142CF" w:rsidP="00D142CF">
            <w:pPr>
              <w:rPr>
                <w:rFonts w:ascii="Source Sans Pro" w:hAnsi="Source Sans Pro"/>
                <w:sz w:val="21"/>
                <w:szCs w:val="21"/>
              </w:rPr>
            </w:pPr>
            <w:r w:rsidRPr="002A3B74">
              <w:rPr>
                <w:rFonts w:ascii="Source Sans Pro" w:hAnsi="Source Sans Pro"/>
                <w:sz w:val="21"/>
                <w:szCs w:val="21"/>
              </w:rPr>
              <w:t>Eleven kan indgå i professionelle relationer, samarbejde, nedtrappe konflikter og kommunikere målrettet, empatisk og anerkendende med målgruppen, pårørende, kolleger.</w:t>
            </w:r>
          </w:p>
        </w:tc>
        <w:tc>
          <w:tcPr>
            <w:tcW w:w="585" w:type="dxa"/>
            <w:vMerge w:val="restart"/>
            <w:shd w:val="clear" w:color="auto" w:fill="CCFFCC"/>
          </w:tcPr>
          <w:p w14:paraId="65052A0D" w14:textId="77777777" w:rsidR="00D142CF" w:rsidRPr="00601F7C" w:rsidRDefault="00D142CF" w:rsidP="00D142CF">
            <w:pPr>
              <w:jc w:val="center"/>
              <w:rPr>
                <w:rFonts w:ascii="Source Sans Pro" w:hAnsi="Source Sans Pro"/>
                <w:b/>
                <w:bCs/>
                <w:sz w:val="21"/>
                <w:szCs w:val="21"/>
              </w:rPr>
            </w:pPr>
          </w:p>
        </w:tc>
        <w:tc>
          <w:tcPr>
            <w:tcW w:w="585" w:type="dxa"/>
            <w:vMerge w:val="restart"/>
            <w:shd w:val="clear" w:color="auto" w:fill="33CCCC"/>
          </w:tcPr>
          <w:p w14:paraId="122B31B5" w14:textId="77777777" w:rsidR="00D142CF" w:rsidRPr="00601F7C" w:rsidRDefault="00D142CF" w:rsidP="00D142CF">
            <w:pPr>
              <w:jc w:val="center"/>
              <w:rPr>
                <w:rFonts w:ascii="Source Sans Pro" w:hAnsi="Source Sans Pro"/>
                <w:b/>
                <w:bCs/>
                <w:sz w:val="21"/>
                <w:szCs w:val="21"/>
              </w:rPr>
            </w:pPr>
          </w:p>
        </w:tc>
        <w:tc>
          <w:tcPr>
            <w:tcW w:w="585" w:type="dxa"/>
            <w:vMerge w:val="restart"/>
            <w:shd w:val="clear" w:color="auto" w:fill="FF5050"/>
          </w:tcPr>
          <w:p w14:paraId="1E1E9F55" w14:textId="77777777" w:rsidR="00D142CF" w:rsidRPr="00601F7C" w:rsidRDefault="00D142CF" w:rsidP="00D142CF">
            <w:pPr>
              <w:jc w:val="center"/>
              <w:rPr>
                <w:rFonts w:ascii="Source Sans Pro" w:hAnsi="Source Sans Pro"/>
                <w:b/>
                <w:bCs/>
                <w:sz w:val="21"/>
                <w:szCs w:val="21"/>
              </w:rPr>
            </w:pPr>
          </w:p>
        </w:tc>
        <w:tc>
          <w:tcPr>
            <w:tcW w:w="3929" w:type="dxa"/>
            <w:vMerge/>
          </w:tcPr>
          <w:p w14:paraId="17D34AA9" w14:textId="77777777" w:rsidR="00D142CF" w:rsidRPr="002A3B74" w:rsidRDefault="00D142CF" w:rsidP="00D142CF">
            <w:pPr>
              <w:spacing w:after="0" w:line="276" w:lineRule="auto"/>
              <w:rPr>
                <w:rFonts w:ascii="Source Sans Pro" w:hAnsi="Source Sans Pro" w:cstheme="minorHAnsi"/>
                <w:b/>
                <w:sz w:val="21"/>
                <w:szCs w:val="21"/>
              </w:rPr>
            </w:pPr>
          </w:p>
        </w:tc>
        <w:tc>
          <w:tcPr>
            <w:tcW w:w="3933" w:type="dxa"/>
            <w:vMerge/>
            <w:tcBorders>
              <w:bottom w:val="nil"/>
            </w:tcBorders>
          </w:tcPr>
          <w:p w14:paraId="1FE3F383" w14:textId="77777777" w:rsidR="00D142CF" w:rsidRPr="002A3B74" w:rsidRDefault="00D142CF" w:rsidP="00D142CF">
            <w:pPr>
              <w:widowControl w:val="0"/>
              <w:autoSpaceDE w:val="0"/>
              <w:autoSpaceDN w:val="0"/>
              <w:spacing w:after="0" w:line="276" w:lineRule="auto"/>
              <w:rPr>
                <w:rFonts w:ascii="Source Sans Pro" w:hAnsi="Source Sans Pro" w:cstheme="minorHAnsi"/>
                <w:b/>
                <w:sz w:val="21"/>
                <w:szCs w:val="21"/>
              </w:rPr>
            </w:pPr>
          </w:p>
        </w:tc>
      </w:tr>
      <w:tr w:rsidR="00D142CF" w14:paraId="19D23558" w14:textId="77777777" w:rsidTr="003308E5">
        <w:trPr>
          <w:trHeight w:val="96"/>
        </w:trPr>
        <w:tc>
          <w:tcPr>
            <w:tcW w:w="580" w:type="dxa"/>
            <w:vMerge/>
          </w:tcPr>
          <w:p w14:paraId="71016790" w14:textId="287FF01B" w:rsidR="00D142CF" w:rsidRPr="002A3B74" w:rsidRDefault="00D142CF" w:rsidP="00D142CF">
            <w:pPr>
              <w:rPr>
                <w:rFonts w:ascii="Source Sans Pro" w:hAnsi="Source Sans Pro"/>
                <w:sz w:val="21"/>
                <w:szCs w:val="21"/>
              </w:rPr>
            </w:pPr>
          </w:p>
        </w:tc>
        <w:tc>
          <w:tcPr>
            <w:tcW w:w="5234" w:type="dxa"/>
            <w:vMerge/>
          </w:tcPr>
          <w:p w14:paraId="5DEEF613" w14:textId="5E74236D" w:rsidR="00D142CF" w:rsidRPr="002A3B74" w:rsidRDefault="00D142CF" w:rsidP="00D142CF">
            <w:pPr>
              <w:rPr>
                <w:rFonts w:ascii="Source Sans Pro" w:hAnsi="Source Sans Pro"/>
                <w:sz w:val="21"/>
                <w:szCs w:val="21"/>
              </w:rPr>
            </w:pPr>
          </w:p>
        </w:tc>
        <w:tc>
          <w:tcPr>
            <w:tcW w:w="585" w:type="dxa"/>
            <w:vMerge/>
            <w:shd w:val="clear" w:color="auto" w:fill="CCFFCC"/>
          </w:tcPr>
          <w:p w14:paraId="33630CFF" w14:textId="77777777" w:rsidR="00D142CF" w:rsidRPr="002A3B74" w:rsidRDefault="00D142CF" w:rsidP="00D142CF">
            <w:pPr>
              <w:jc w:val="center"/>
              <w:rPr>
                <w:rFonts w:ascii="Source Sans Pro" w:hAnsi="Source Sans Pro"/>
                <w:sz w:val="21"/>
                <w:szCs w:val="21"/>
              </w:rPr>
            </w:pPr>
          </w:p>
        </w:tc>
        <w:tc>
          <w:tcPr>
            <w:tcW w:w="585" w:type="dxa"/>
            <w:vMerge/>
            <w:shd w:val="clear" w:color="auto" w:fill="33CCCC"/>
          </w:tcPr>
          <w:p w14:paraId="79F66129" w14:textId="77777777" w:rsidR="00D142CF" w:rsidRPr="002A3B74" w:rsidRDefault="00D142CF" w:rsidP="00D142CF">
            <w:pPr>
              <w:jc w:val="center"/>
              <w:rPr>
                <w:rFonts w:ascii="Source Sans Pro" w:hAnsi="Source Sans Pro"/>
                <w:sz w:val="21"/>
                <w:szCs w:val="21"/>
              </w:rPr>
            </w:pPr>
          </w:p>
        </w:tc>
        <w:tc>
          <w:tcPr>
            <w:tcW w:w="585" w:type="dxa"/>
            <w:vMerge/>
            <w:shd w:val="clear" w:color="auto" w:fill="FF5050"/>
          </w:tcPr>
          <w:p w14:paraId="7BFA4984" w14:textId="77777777" w:rsidR="00D142CF" w:rsidRPr="002A3B74" w:rsidRDefault="00D142CF" w:rsidP="00D142CF">
            <w:pPr>
              <w:jc w:val="center"/>
              <w:rPr>
                <w:rFonts w:ascii="Source Sans Pro" w:hAnsi="Source Sans Pro"/>
                <w:sz w:val="21"/>
                <w:szCs w:val="21"/>
              </w:rPr>
            </w:pPr>
          </w:p>
        </w:tc>
        <w:tc>
          <w:tcPr>
            <w:tcW w:w="3929" w:type="dxa"/>
            <w:vMerge/>
          </w:tcPr>
          <w:p w14:paraId="4BE3553F" w14:textId="77777777" w:rsidR="00D142CF" w:rsidRPr="002A3B74" w:rsidRDefault="00D142CF" w:rsidP="00D142CF">
            <w:pPr>
              <w:rPr>
                <w:rFonts w:ascii="Source Sans Pro" w:hAnsi="Source Sans Pro"/>
                <w:sz w:val="21"/>
                <w:szCs w:val="21"/>
              </w:rPr>
            </w:pPr>
          </w:p>
        </w:tc>
        <w:tc>
          <w:tcPr>
            <w:tcW w:w="3933" w:type="dxa"/>
            <w:tcBorders>
              <w:top w:val="nil"/>
            </w:tcBorders>
          </w:tcPr>
          <w:p w14:paraId="6B4A3B4F" w14:textId="37437CF7" w:rsidR="00D142CF" w:rsidRPr="002A3B74" w:rsidRDefault="00D142CF" w:rsidP="00D142CF">
            <w:pPr>
              <w:rPr>
                <w:rFonts w:ascii="Source Sans Pro" w:hAnsi="Source Sans Pro"/>
                <w:sz w:val="21"/>
                <w:szCs w:val="21"/>
              </w:rPr>
            </w:pPr>
          </w:p>
        </w:tc>
      </w:tr>
    </w:tbl>
    <w:p w14:paraId="7F1F7ABC" w14:textId="77777777" w:rsidR="003169CA" w:rsidRDefault="003169CA">
      <w:pPr>
        <w:rPr>
          <w:rFonts w:ascii="Verdana" w:hAnsi="Verdana"/>
          <w:szCs w:val="20"/>
        </w:rPr>
      </w:pPr>
    </w:p>
    <w:p w14:paraId="4E98C2A2" w14:textId="77777777" w:rsidR="001024E4" w:rsidRDefault="001024E4">
      <w:pPr>
        <w:rPr>
          <w:rFonts w:ascii="Verdana" w:hAnsi="Verdana"/>
          <w:szCs w:val="20"/>
        </w:rPr>
      </w:pPr>
    </w:p>
    <w:p w14:paraId="69A2579B" w14:textId="77777777" w:rsidR="00182730" w:rsidRDefault="00182730">
      <w:pPr>
        <w:rPr>
          <w:rFonts w:ascii="Verdana" w:hAnsi="Verdana"/>
          <w:szCs w:val="20"/>
        </w:rPr>
      </w:pPr>
    </w:p>
    <w:p w14:paraId="44DE7E8D" w14:textId="77777777" w:rsidR="00CA13EA" w:rsidRDefault="00CA13EA" w:rsidP="00182730">
      <w:pPr>
        <w:rPr>
          <w:rFonts w:ascii="Verdana" w:hAnsi="Verdana"/>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3"/>
      </w:tblGrid>
      <w:tr w:rsidR="00182730" w14:paraId="63C451A5" w14:textId="77777777" w:rsidTr="00C8378F">
        <w:trPr>
          <w:trHeight w:val="9071"/>
        </w:trPr>
        <w:tc>
          <w:tcPr>
            <w:tcW w:w="15403" w:type="dxa"/>
          </w:tcPr>
          <w:p w14:paraId="5306322B" w14:textId="77777777" w:rsidR="00D24A29" w:rsidRPr="001024E4" w:rsidRDefault="00D24A29" w:rsidP="00D24A29">
            <w:pPr>
              <w:rPr>
                <w:rFonts w:ascii="Verdana" w:hAnsi="Verdana"/>
                <w:b/>
                <w:bCs/>
                <w:szCs w:val="20"/>
              </w:rPr>
            </w:pPr>
            <w:r>
              <w:rPr>
                <w:rFonts w:ascii="Verdana" w:hAnsi="Verdana"/>
                <w:b/>
                <w:bCs/>
                <w:szCs w:val="20"/>
              </w:rPr>
              <w:lastRenderedPageBreak/>
              <w:t>Slut</w:t>
            </w:r>
            <w:r w:rsidRPr="001024E4">
              <w:rPr>
                <w:rFonts w:ascii="Verdana" w:hAnsi="Verdana"/>
                <w:b/>
                <w:bCs/>
                <w:szCs w:val="20"/>
              </w:rPr>
              <w:t>evaluering:</w:t>
            </w:r>
          </w:p>
          <w:p w14:paraId="40994E6E" w14:textId="445AF74B" w:rsidR="00182730" w:rsidRDefault="00182730" w:rsidP="006A636E">
            <w:pPr>
              <w:rPr>
                <w:rFonts w:ascii="Verdana" w:hAnsi="Verdana"/>
                <w:szCs w:val="20"/>
              </w:rPr>
            </w:pPr>
          </w:p>
          <w:p w14:paraId="5462A56E" w14:textId="77777777" w:rsidR="00182730" w:rsidRDefault="00182730" w:rsidP="006A636E">
            <w:pPr>
              <w:rPr>
                <w:rFonts w:ascii="Verdana" w:hAnsi="Verdana"/>
                <w:szCs w:val="20"/>
              </w:rPr>
            </w:pPr>
          </w:p>
          <w:p w14:paraId="67715423" w14:textId="77777777" w:rsidR="00182730" w:rsidRDefault="00182730" w:rsidP="006A636E">
            <w:pPr>
              <w:rPr>
                <w:rFonts w:ascii="Verdana" w:hAnsi="Verdana"/>
                <w:szCs w:val="20"/>
              </w:rPr>
            </w:pPr>
          </w:p>
          <w:p w14:paraId="01B5A121" w14:textId="77777777" w:rsidR="00182730" w:rsidRDefault="00182730" w:rsidP="006A636E">
            <w:pPr>
              <w:rPr>
                <w:rFonts w:ascii="Verdana" w:hAnsi="Verdana"/>
                <w:szCs w:val="20"/>
              </w:rPr>
            </w:pPr>
          </w:p>
          <w:p w14:paraId="2FF31D5F" w14:textId="77777777" w:rsidR="00182730" w:rsidRDefault="00182730" w:rsidP="006A636E">
            <w:pPr>
              <w:rPr>
                <w:rFonts w:ascii="Verdana" w:hAnsi="Verdana"/>
                <w:szCs w:val="20"/>
              </w:rPr>
            </w:pPr>
          </w:p>
          <w:p w14:paraId="1CBA89B4" w14:textId="77777777" w:rsidR="00182730" w:rsidRDefault="00182730" w:rsidP="006A636E">
            <w:pPr>
              <w:rPr>
                <w:rFonts w:ascii="Verdana" w:hAnsi="Verdana"/>
                <w:szCs w:val="20"/>
              </w:rPr>
            </w:pPr>
          </w:p>
          <w:p w14:paraId="3B416DBF" w14:textId="77777777" w:rsidR="00182730" w:rsidRDefault="00182730" w:rsidP="006A636E">
            <w:pPr>
              <w:rPr>
                <w:rFonts w:ascii="Verdana" w:hAnsi="Verdana"/>
                <w:szCs w:val="20"/>
              </w:rPr>
            </w:pPr>
          </w:p>
          <w:p w14:paraId="581C0A6F" w14:textId="77777777" w:rsidR="00182730" w:rsidRDefault="00182730" w:rsidP="006A636E">
            <w:pPr>
              <w:rPr>
                <w:rFonts w:ascii="Verdana" w:hAnsi="Verdana"/>
                <w:szCs w:val="20"/>
              </w:rPr>
            </w:pPr>
          </w:p>
          <w:p w14:paraId="46C91A31" w14:textId="77777777" w:rsidR="00182730" w:rsidRDefault="00182730" w:rsidP="006A636E">
            <w:pPr>
              <w:rPr>
                <w:rFonts w:ascii="Verdana" w:hAnsi="Verdana"/>
                <w:szCs w:val="20"/>
              </w:rPr>
            </w:pPr>
          </w:p>
          <w:p w14:paraId="2BFEA9C9" w14:textId="77777777" w:rsidR="00182730" w:rsidRDefault="00182730" w:rsidP="006A636E">
            <w:pPr>
              <w:rPr>
                <w:rFonts w:ascii="Verdana" w:hAnsi="Verdana"/>
                <w:szCs w:val="20"/>
              </w:rPr>
            </w:pPr>
          </w:p>
        </w:tc>
      </w:tr>
    </w:tbl>
    <w:p w14:paraId="45FA7615" w14:textId="77777777" w:rsidR="00182730" w:rsidRDefault="00182730">
      <w:pPr>
        <w:rPr>
          <w:rFonts w:ascii="Verdana" w:hAnsi="Verdana"/>
          <w:szCs w:val="20"/>
        </w:rPr>
      </w:pPr>
    </w:p>
    <w:p w14:paraId="736E419C" w14:textId="77777777" w:rsidR="001024E4" w:rsidRDefault="001024E4" w:rsidP="001024E4">
      <w:pPr>
        <w:rPr>
          <w:rFonts w:ascii="Verdana" w:hAnsi="Verdana"/>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226"/>
        <w:gridCol w:w="584"/>
        <w:gridCol w:w="584"/>
        <w:gridCol w:w="584"/>
        <w:gridCol w:w="3923"/>
        <w:gridCol w:w="3924"/>
      </w:tblGrid>
      <w:tr w:rsidR="00C36C77" w14:paraId="0FDC5D32" w14:textId="77777777" w:rsidTr="00C8378F">
        <w:trPr>
          <w:trHeight w:val="1067"/>
        </w:trPr>
        <w:tc>
          <w:tcPr>
            <w:tcW w:w="15403" w:type="dxa"/>
            <w:gridSpan w:val="7"/>
          </w:tcPr>
          <w:p w14:paraId="06BC392B" w14:textId="77777777" w:rsidR="00C36C77" w:rsidRPr="000D3507" w:rsidRDefault="00C36C77" w:rsidP="006A636E">
            <w:pPr>
              <w:ind w:right="-65"/>
              <w:jc w:val="center"/>
              <w:rPr>
                <w:rFonts w:ascii="Abadi Extra Light" w:hAnsi="Abadi Extra Light"/>
                <w:b/>
                <w:sz w:val="24"/>
                <w:szCs w:val="24"/>
              </w:rPr>
            </w:pPr>
            <w:r w:rsidRPr="00E70452">
              <w:rPr>
                <w:rFonts w:ascii="Abadi Extra Light" w:hAnsi="Abadi Extra Light"/>
                <w:b/>
                <w:sz w:val="24"/>
                <w:szCs w:val="24"/>
              </w:rPr>
              <w:lastRenderedPageBreak/>
              <w:t>Erhvervsfaglige kompetencer</w:t>
            </w:r>
          </w:p>
          <w:p w14:paraId="7DE9DD51" w14:textId="7A18B407" w:rsidR="00C36C77" w:rsidRPr="009C0E7A" w:rsidRDefault="00871202" w:rsidP="006A636E">
            <w:pPr>
              <w:pStyle w:val="Listeafsnit"/>
              <w:numPr>
                <w:ilvl w:val="0"/>
                <w:numId w:val="1"/>
              </w:numPr>
              <w:jc w:val="center"/>
              <w:rPr>
                <w:rFonts w:ascii="Verdana" w:hAnsi="Verdana"/>
                <w:sz w:val="20"/>
                <w:szCs w:val="20"/>
              </w:rPr>
            </w:pPr>
            <w:r w:rsidRPr="00C15095">
              <w:rPr>
                <w:b/>
                <w:sz w:val="32"/>
              </w:rPr>
              <w:t>Sundhed i den pædagogiske praksis</w:t>
            </w:r>
          </w:p>
        </w:tc>
      </w:tr>
      <w:tr w:rsidR="00F661B9" w14:paraId="5DD46F8D" w14:textId="77777777" w:rsidTr="00C8378F">
        <w:trPr>
          <w:cantSplit/>
          <w:trHeight w:val="1462"/>
        </w:trPr>
        <w:tc>
          <w:tcPr>
            <w:tcW w:w="5804" w:type="dxa"/>
            <w:gridSpan w:val="2"/>
          </w:tcPr>
          <w:p w14:paraId="13F008E1" w14:textId="37E484A7" w:rsidR="008D2187" w:rsidRDefault="008D2187" w:rsidP="008D2187">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color w:val="000000"/>
                <w:spacing w:val="1"/>
                <w:sz w:val="22"/>
              </w:rPr>
              <w:t>9, 10</w:t>
            </w:r>
          </w:p>
          <w:p w14:paraId="7A915EAD" w14:textId="4E8FED39" w:rsidR="008D2187" w:rsidRDefault="008D2187" w:rsidP="008D2187">
            <w:pPr>
              <w:rPr>
                <w:rFonts w:ascii="Verdana" w:hAnsi="Verdana"/>
                <w:szCs w:val="20"/>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sidRPr="00871202">
              <w:rPr>
                <w:rFonts w:asciiTheme="minorHAnsi" w:hAnsiTheme="minorHAnsi" w:cstheme="minorHAnsi"/>
                <w:color w:val="000000"/>
                <w:spacing w:val="1"/>
                <w:sz w:val="22"/>
              </w:rPr>
              <w:t>1, 2, 3, 4, 5, 6, 8, 10, 12, 13, 15</w:t>
            </w:r>
          </w:p>
        </w:tc>
        <w:tc>
          <w:tcPr>
            <w:tcW w:w="584" w:type="dxa"/>
            <w:shd w:val="clear" w:color="auto" w:fill="CCFFCC"/>
            <w:textDirection w:val="tbRl"/>
            <w:vAlign w:val="center"/>
          </w:tcPr>
          <w:p w14:paraId="35EA02DE" w14:textId="6C7EC89F" w:rsidR="008D2187" w:rsidRDefault="008D2187" w:rsidP="009B1220">
            <w:pPr>
              <w:pStyle w:val="TableParagraph"/>
              <w:spacing w:before="50"/>
              <w:ind w:left="177"/>
              <w:rPr>
                <w:szCs w:val="20"/>
              </w:rPr>
            </w:pPr>
            <w:r w:rsidRPr="00183D10">
              <w:rPr>
                <w:b/>
                <w:bCs/>
                <w:sz w:val="20"/>
                <w:szCs w:val="20"/>
              </w:rPr>
              <w:t>Begynder</w:t>
            </w:r>
          </w:p>
        </w:tc>
        <w:tc>
          <w:tcPr>
            <w:tcW w:w="584" w:type="dxa"/>
            <w:shd w:val="clear" w:color="auto" w:fill="33CCCC"/>
            <w:textDirection w:val="tbRl"/>
            <w:vAlign w:val="center"/>
          </w:tcPr>
          <w:p w14:paraId="6D7CC767" w14:textId="6EAD604F" w:rsidR="008D2187" w:rsidRPr="00FC02FE" w:rsidRDefault="008D2187" w:rsidP="009B1220">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vAlign w:val="center"/>
          </w:tcPr>
          <w:p w14:paraId="66FAA291" w14:textId="271F4315" w:rsidR="008D2187" w:rsidRPr="00FC02FE" w:rsidRDefault="008D2187" w:rsidP="009B1220">
            <w:pPr>
              <w:ind w:left="113" w:right="113"/>
              <w:rPr>
                <w:rFonts w:ascii="Verdana" w:hAnsi="Verdana"/>
                <w:b/>
                <w:bCs/>
                <w:szCs w:val="20"/>
              </w:rPr>
            </w:pPr>
            <w:r w:rsidRPr="00FC02FE">
              <w:rPr>
                <w:rFonts w:ascii="Verdana" w:hAnsi="Verdana"/>
                <w:b/>
                <w:bCs/>
                <w:szCs w:val="20"/>
              </w:rPr>
              <w:t>Avanceret</w:t>
            </w:r>
          </w:p>
        </w:tc>
        <w:tc>
          <w:tcPr>
            <w:tcW w:w="7847" w:type="dxa"/>
            <w:gridSpan w:val="2"/>
            <w:vAlign w:val="center"/>
          </w:tcPr>
          <w:p w14:paraId="383B8119" w14:textId="77777777" w:rsidR="008D2187" w:rsidRDefault="008D2187" w:rsidP="008D2187">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7D39BB" w14:paraId="039E10FA" w14:textId="77777777" w:rsidTr="00C8378F">
        <w:trPr>
          <w:trHeight w:val="784"/>
        </w:trPr>
        <w:tc>
          <w:tcPr>
            <w:tcW w:w="578" w:type="dxa"/>
          </w:tcPr>
          <w:p w14:paraId="39C85B66" w14:textId="78154CA4" w:rsidR="007D39BB" w:rsidRPr="002A3B74" w:rsidRDefault="007D39BB" w:rsidP="008D2187">
            <w:pPr>
              <w:rPr>
                <w:rFonts w:ascii="Verdana" w:hAnsi="Verdana"/>
                <w:sz w:val="22"/>
              </w:rPr>
            </w:pPr>
            <w:r w:rsidRPr="002A3B74">
              <w:rPr>
                <w:rFonts w:ascii="Source Sans Pro" w:hAnsi="Source Sans Pro"/>
                <w:b/>
                <w:sz w:val="22"/>
              </w:rPr>
              <w:t xml:space="preserve"> 9.</w:t>
            </w:r>
          </w:p>
        </w:tc>
        <w:tc>
          <w:tcPr>
            <w:tcW w:w="5226" w:type="dxa"/>
          </w:tcPr>
          <w:p w14:paraId="56673677" w14:textId="3FF6AEBC" w:rsidR="007D39BB" w:rsidRPr="002A3B74" w:rsidRDefault="007D39BB" w:rsidP="00871202">
            <w:pPr>
              <w:rPr>
                <w:rFonts w:ascii="Source Sans Pro" w:hAnsi="Source Sans Pro"/>
                <w:sz w:val="21"/>
                <w:szCs w:val="21"/>
              </w:rPr>
            </w:pPr>
            <w:r w:rsidRPr="002A3B74">
              <w:rPr>
                <w:rFonts w:ascii="Source Sans Pro" w:hAnsi="Source Sans Pro"/>
                <w:sz w:val="21"/>
                <w:szCs w:val="21"/>
              </w:rPr>
              <w:t>Eleven kan selvstændigt anvende hygiejniske retningslinjer og tage initiativ til handlinger, for at afbryde smitteveje og forebygge infektioner.</w:t>
            </w:r>
          </w:p>
        </w:tc>
        <w:tc>
          <w:tcPr>
            <w:tcW w:w="584" w:type="dxa"/>
            <w:shd w:val="clear" w:color="auto" w:fill="CCFFCC"/>
          </w:tcPr>
          <w:p w14:paraId="50A147F9" w14:textId="77777777" w:rsidR="007D39BB" w:rsidRPr="00601F7C" w:rsidRDefault="007D39BB" w:rsidP="009B1220">
            <w:pPr>
              <w:jc w:val="center"/>
              <w:rPr>
                <w:rFonts w:ascii="Source Sans Pro" w:hAnsi="Source Sans Pro"/>
                <w:b/>
                <w:bCs/>
                <w:sz w:val="21"/>
                <w:szCs w:val="21"/>
              </w:rPr>
            </w:pPr>
          </w:p>
        </w:tc>
        <w:tc>
          <w:tcPr>
            <w:tcW w:w="584" w:type="dxa"/>
            <w:shd w:val="clear" w:color="auto" w:fill="33CCCC"/>
          </w:tcPr>
          <w:p w14:paraId="56530601" w14:textId="77777777" w:rsidR="007D39BB" w:rsidRPr="00601F7C" w:rsidRDefault="007D39BB" w:rsidP="009B1220">
            <w:pPr>
              <w:jc w:val="center"/>
              <w:rPr>
                <w:rFonts w:ascii="Source Sans Pro" w:hAnsi="Source Sans Pro"/>
                <w:b/>
                <w:bCs/>
                <w:sz w:val="21"/>
                <w:szCs w:val="21"/>
              </w:rPr>
            </w:pPr>
          </w:p>
        </w:tc>
        <w:tc>
          <w:tcPr>
            <w:tcW w:w="584" w:type="dxa"/>
            <w:shd w:val="clear" w:color="auto" w:fill="FF5050"/>
          </w:tcPr>
          <w:p w14:paraId="4A1A3971" w14:textId="77777777" w:rsidR="007D39BB" w:rsidRPr="00601F7C" w:rsidRDefault="007D39BB" w:rsidP="009B1220">
            <w:pPr>
              <w:jc w:val="center"/>
              <w:rPr>
                <w:rFonts w:ascii="Source Sans Pro" w:hAnsi="Source Sans Pro"/>
                <w:b/>
                <w:bCs/>
                <w:sz w:val="21"/>
                <w:szCs w:val="21"/>
              </w:rPr>
            </w:pPr>
          </w:p>
        </w:tc>
        <w:tc>
          <w:tcPr>
            <w:tcW w:w="3923" w:type="dxa"/>
            <w:vMerge w:val="restart"/>
          </w:tcPr>
          <w:p w14:paraId="780FD0CA" w14:textId="77777777" w:rsidR="007D39BB" w:rsidRPr="002A3B74" w:rsidRDefault="007D39BB" w:rsidP="00871202">
            <w:pPr>
              <w:widowControl w:val="0"/>
              <w:autoSpaceDE w:val="0"/>
              <w:autoSpaceDN w:val="0"/>
              <w:spacing w:after="0" w:line="276" w:lineRule="auto"/>
              <w:rPr>
                <w:rFonts w:ascii="Source Sans Pro" w:hAnsi="Source Sans Pro" w:cstheme="minorHAnsi"/>
                <w:b/>
                <w:sz w:val="21"/>
                <w:szCs w:val="21"/>
              </w:rPr>
            </w:pPr>
            <w:r w:rsidRPr="002A3B74">
              <w:rPr>
                <w:rFonts w:ascii="Source Sans Pro" w:hAnsi="Source Sans Pro" w:cstheme="minorHAnsi"/>
                <w:b/>
                <w:sz w:val="21"/>
                <w:szCs w:val="21"/>
              </w:rPr>
              <w:t>Nøgleord skole:</w:t>
            </w:r>
          </w:p>
          <w:p w14:paraId="11C9D464" w14:textId="77777777" w:rsidR="007D39BB" w:rsidRPr="002A3B74" w:rsidRDefault="007D39BB" w:rsidP="008E324C">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Antonovskys mestringsteori</w:t>
            </w:r>
          </w:p>
          <w:p w14:paraId="06E5C63D" w14:textId="0BFE8027" w:rsidR="007D39BB" w:rsidRPr="002A3B74" w:rsidRDefault="007D39BB" w:rsidP="008E324C">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WHO</w:t>
            </w:r>
            <w:r w:rsidR="008C326F">
              <w:rPr>
                <w:rFonts w:ascii="Source Sans Pro" w:hAnsi="Source Sans Pro" w:cstheme="minorHAnsi"/>
                <w:sz w:val="21"/>
                <w:szCs w:val="21"/>
              </w:rPr>
              <w:t>’</w:t>
            </w:r>
            <w:r w:rsidRPr="002A3B74">
              <w:rPr>
                <w:rFonts w:ascii="Source Sans Pro" w:hAnsi="Source Sans Pro" w:cstheme="minorHAnsi"/>
                <w:sz w:val="21"/>
                <w:szCs w:val="21"/>
              </w:rPr>
              <w:t xml:space="preserve">s </w:t>
            </w:r>
            <w:r w:rsidR="00A3330E" w:rsidRPr="002A3B74">
              <w:rPr>
                <w:rFonts w:ascii="Source Sans Pro" w:hAnsi="Source Sans Pro" w:cstheme="minorHAnsi"/>
                <w:sz w:val="21"/>
                <w:szCs w:val="21"/>
              </w:rPr>
              <w:t>retningslinjer</w:t>
            </w:r>
          </w:p>
          <w:p w14:paraId="37F2D7B2" w14:textId="77777777" w:rsidR="007D39BB" w:rsidRPr="002A3B74" w:rsidRDefault="007D39BB" w:rsidP="008E324C">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De officielle kostråd</w:t>
            </w:r>
          </w:p>
          <w:p w14:paraId="7A4990B7" w14:textId="51DF1D53" w:rsidR="007D39BB" w:rsidRPr="002A3B74" w:rsidRDefault="007D39BB" w:rsidP="008E324C">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Det pædagogiske måltid;</w:t>
            </w:r>
            <w:r w:rsidR="008C326F">
              <w:rPr>
                <w:rFonts w:ascii="Source Sans Pro" w:hAnsi="Source Sans Pro" w:cstheme="minorHAnsi"/>
                <w:sz w:val="21"/>
                <w:szCs w:val="21"/>
              </w:rPr>
              <w:br/>
              <w:t>-</w:t>
            </w:r>
            <w:r w:rsidRPr="002A3B74">
              <w:rPr>
                <w:rFonts w:ascii="Source Sans Pro" w:hAnsi="Source Sans Pro" w:cstheme="minorHAnsi"/>
                <w:sz w:val="21"/>
                <w:szCs w:val="21"/>
              </w:rPr>
              <w:t>måltidets betydning for barnets sundhed</w:t>
            </w:r>
          </w:p>
          <w:p w14:paraId="7341C080" w14:textId="77777777" w:rsidR="007D39BB" w:rsidRPr="002A3B74" w:rsidRDefault="007D39BB" w:rsidP="00871202">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Syge børn i daginstitutioner</w:t>
            </w:r>
          </w:p>
          <w:p w14:paraId="3C82F0CD" w14:textId="490C6C6E" w:rsidR="007D39BB" w:rsidRPr="002A3B74" w:rsidRDefault="007D39BB" w:rsidP="00871202">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ABC-metoden</w:t>
            </w:r>
          </w:p>
          <w:p w14:paraId="065CBD85" w14:textId="1C99C758" w:rsidR="007D39BB" w:rsidRPr="002A3B74" w:rsidRDefault="007D39BB" w:rsidP="00871202">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Sund mad over bål</w:t>
            </w:r>
            <w:r w:rsidR="008C326F">
              <w:rPr>
                <w:rFonts w:ascii="Source Sans Pro" w:hAnsi="Source Sans Pro" w:cstheme="minorHAnsi"/>
                <w:sz w:val="21"/>
                <w:szCs w:val="21"/>
              </w:rPr>
              <w:t xml:space="preserve"> (?- hvad siger retningslinjerne om </w:t>
            </w:r>
            <w:proofErr w:type="spellStart"/>
            <w:r w:rsidR="008C326F">
              <w:rPr>
                <w:rFonts w:ascii="Source Sans Pro" w:hAnsi="Source Sans Pro" w:cstheme="minorHAnsi"/>
                <w:sz w:val="21"/>
                <w:szCs w:val="21"/>
              </w:rPr>
              <w:t>bålmad</w:t>
            </w:r>
            <w:proofErr w:type="spellEnd"/>
            <w:r w:rsidR="008C326F">
              <w:rPr>
                <w:rFonts w:ascii="Source Sans Pro" w:hAnsi="Source Sans Pro" w:cstheme="minorHAnsi"/>
                <w:sz w:val="21"/>
                <w:szCs w:val="21"/>
              </w:rPr>
              <w:t>? Forhold dig)</w:t>
            </w:r>
          </w:p>
          <w:p w14:paraId="65D69683" w14:textId="470B5920" w:rsidR="007D39BB" w:rsidRPr="002A3B74" w:rsidRDefault="007D39BB" w:rsidP="00B04109">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Seksualitet</w:t>
            </w:r>
          </w:p>
        </w:tc>
        <w:tc>
          <w:tcPr>
            <w:tcW w:w="3924" w:type="dxa"/>
            <w:vMerge w:val="restart"/>
          </w:tcPr>
          <w:p w14:paraId="4F97C482" w14:textId="77777777" w:rsidR="007D39BB" w:rsidRPr="002A3B74" w:rsidRDefault="007D39BB" w:rsidP="00871202">
            <w:pPr>
              <w:widowControl w:val="0"/>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b/>
                <w:sz w:val="21"/>
                <w:szCs w:val="21"/>
              </w:rPr>
              <w:t>Nøgleord oplæring</w:t>
            </w:r>
            <w:r w:rsidRPr="002A3B74">
              <w:rPr>
                <w:rFonts w:ascii="Source Sans Pro" w:hAnsi="Source Sans Pro" w:cstheme="minorHAnsi"/>
                <w:sz w:val="21"/>
                <w:szCs w:val="21"/>
              </w:rPr>
              <w:t>:</w:t>
            </w:r>
          </w:p>
          <w:p w14:paraId="0C5A8EEA" w14:textId="77777777" w:rsidR="007D39BB" w:rsidRPr="002A3B74" w:rsidRDefault="007D39BB" w:rsidP="00871202">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Hygiejne</w:t>
            </w:r>
          </w:p>
          <w:p w14:paraId="092958C4" w14:textId="26DD929D" w:rsidR="007D39BB" w:rsidRPr="002A3B74" w:rsidRDefault="002242AD" w:rsidP="00871202">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Pr>
                <w:rFonts w:ascii="Source Sans Pro" w:hAnsi="Source Sans Pro" w:cstheme="minorHAnsi"/>
                <w:sz w:val="21"/>
                <w:szCs w:val="21"/>
              </w:rPr>
              <w:t>KRAM</w:t>
            </w:r>
          </w:p>
          <w:p w14:paraId="123EFBB2" w14:textId="77777777" w:rsidR="007D39BB" w:rsidRPr="002A3B74" w:rsidRDefault="007D39BB" w:rsidP="00871202">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Sygdomsforebyggelse</w:t>
            </w:r>
          </w:p>
          <w:p w14:paraId="154AA0C0" w14:textId="77777777" w:rsidR="007D39BB" w:rsidRPr="002A3B74" w:rsidRDefault="007D39BB" w:rsidP="00871202">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Pædagogisk måltid</w:t>
            </w:r>
          </w:p>
          <w:p w14:paraId="6B05AB5B" w14:textId="77777777" w:rsidR="007D39BB" w:rsidRPr="002A3B74" w:rsidRDefault="007D39BB" w:rsidP="00871202">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Æstetik</w:t>
            </w:r>
          </w:p>
          <w:p w14:paraId="538BB872" w14:textId="77777777" w:rsidR="007D39BB" w:rsidRPr="002A3B74" w:rsidRDefault="007D39BB" w:rsidP="00871202">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Kultur og traditioner</w:t>
            </w:r>
          </w:p>
          <w:p w14:paraId="322FC6F4" w14:textId="77777777" w:rsidR="007D39BB" w:rsidRPr="002A3B74" w:rsidRDefault="007D39BB" w:rsidP="00871202">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A3B74">
              <w:rPr>
                <w:rFonts w:ascii="Source Sans Pro" w:hAnsi="Source Sans Pro" w:cstheme="minorHAnsi"/>
                <w:sz w:val="21"/>
                <w:szCs w:val="21"/>
              </w:rPr>
              <w:t>Madordning</w:t>
            </w:r>
          </w:p>
          <w:p w14:paraId="6DF05ACD" w14:textId="77777777" w:rsidR="007D39BB" w:rsidRPr="002A3B74" w:rsidRDefault="007D39BB" w:rsidP="00871202">
            <w:pPr>
              <w:pStyle w:val="Listeafsnit"/>
              <w:widowControl w:val="0"/>
              <w:numPr>
                <w:ilvl w:val="0"/>
                <w:numId w:val="3"/>
              </w:numPr>
              <w:autoSpaceDE w:val="0"/>
              <w:autoSpaceDN w:val="0"/>
              <w:spacing w:after="0" w:line="276" w:lineRule="auto"/>
              <w:rPr>
                <w:rFonts w:ascii="Source Sans Pro" w:hAnsi="Source Sans Pro" w:cstheme="minorHAnsi"/>
                <w:b/>
                <w:color w:val="000000"/>
                <w:sz w:val="21"/>
                <w:szCs w:val="21"/>
              </w:rPr>
            </w:pPr>
            <w:proofErr w:type="spellStart"/>
            <w:r w:rsidRPr="002A3B74">
              <w:rPr>
                <w:rFonts w:ascii="Source Sans Pro" w:hAnsi="Source Sans Pro" w:cstheme="minorHAnsi"/>
                <w:sz w:val="21"/>
                <w:szCs w:val="21"/>
              </w:rPr>
              <w:t>Selvhjulpenhed</w:t>
            </w:r>
            <w:proofErr w:type="spellEnd"/>
          </w:p>
          <w:p w14:paraId="79BA8570" w14:textId="2EAC8329" w:rsidR="007D39BB" w:rsidRPr="002A3B74" w:rsidRDefault="008C326F" w:rsidP="00871202">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Pr>
                <w:rFonts w:ascii="Source Sans Pro" w:hAnsi="Source Sans Pro" w:cstheme="minorHAnsi"/>
                <w:sz w:val="21"/>
                <w:szCs w:val="21"/>
              </w:rPr>
              <w:t xml:space="preserve">Den styrkede pædagogiske </w:t>
            </w:r>
            <w:r w:rsidR="007D39BB" w:rsidRPr="002A3B74">
              <w:rPr>
                <w:rFonts w:ascii="Source Sans Pro" w:hAnsi="Source Sans Pro" w:cstheme="minorHAnsi"/>
                <w:sz w:val="21"/>
                <w:szCs w:val="21"/>
              </w:rPr>
              <w:t>læreplan</w:t>
            </w:r>
          </w:p>
        </w:tc>
      </w:tr>
      <w:tr w:rsidR="007D39BB" w14:paraId="63669ADF" w14:textId="77777777" w:rsidTr="003308E5">
        <w:trPr>
          <w:trHeight w:val="1835"/>
        </w:trPr>
        <w:tc>
          <w:tcPr>
            <w:tcW w:w="578" w:type="dxa"/>
          </w:tcPr>
          <w:p w14:paraId="61FE00E3" w14:textId="3680D93A" w:rsidR="007D39BB" w:rsidRPr="002A3B74" w:rsidRDefault="007D39BB" w:rsidP="008D2187">
            <w:pPr>
              <w:rPr>
                <w:rFonts w:ascii="Source Sans Pro" w:hAnsi="Source Sans Pro"/>
                <w:sz w:val="22"/>
              </w:rPr>
            </w:pPr>
            <w:r w:rsidRPr="002A3B74">
              <w:rPr>
                <w:rFonts w:ascii="Source Sans Pro" w:hAnsi="Source Sans Pro"/>
                <w:b/>
                <w:sz w:val="22"/>
              </w:rPr>
              <w:t>10.</w:t>
            </w:r>
          </w:p>
        </w:tc>
        <w:tc>
          <w:tcPr>
            <w:tcW w:w="5226" w:type="dxa"/>
          </w:tcPr>
          <w:p w14:paraId="6874FBE6" w14:textId="206F98DD" w:rsidR="007D39BB" w:rsidRPr="002A3B74" w:rsidRDefault="007D39BB" w:rsidP="00B04109">
            <w:pPr>
              <w:rPr>
                <w:rFonts w:ascii="Source Sans Pro" w:hAnsi="Source Sans Pro"/>
                <w:sz w:val="21"/>
                <w:szCs w:val="21"/>
              </w:rPr>
            </w:pPr>
            <w:r w:rsidRPr="002A3B74">
              <w:rPr>
                <w:rFonts w:ascii="Source Sans Pro" w:hAnsi="Source Sans Pro"/>
                <w:sz w:val="21"/>
                <w:szCs w:val="21"/>
              </w:rPr>
              <w:t>Eleven kan selvstændigt planlægge, gennemføre og evaluere pædagogiske indsatser og aktiviteter, som bidrager til kulturel forståelse, sundhedsfremme og øger målgruppens bevidsthed i forhold til sundhed og livskvalitet.</w:t>
            </w:r>
          </w:p>
        </w:tc>
        <w:tc>
          <w:tcPr>
            <w:tcW w:w="584" w:type="dxa"/>
            <w:shd w:val="clear" w:color="auto" w:fill="CCFFCC"/>
          </w:tcPr>
          <w:p w14:paraId="6AF094EC" w14:textId="77777777" w:rsidR="007D39BB" w:rsidRPr="00601F7C" w:rsidRDefault="007D39BB" w:rsidP="009B1220">
            <w:pPr>
              <w:jc w:val="center"/>
              <w:rPr>
                <w:rFonts w:ascii="Verdana" w:hAnsi="Verdana"/>
                <w:b/>
                <w:bCs/>
                <w:sz w:val="32"/>
                <w:szCs w:val="32"/>
              </w:rPr>
            </w:pPr>
          </w:p>
        </w:tc>
        <w:tc>
          <w:tcPr>
            <w:tcW w:w="584" w:type="dxa"/>
            <w:shd w:val="clear" w:color="auto" w:fill="33CCCC"/>
          </w:tcPr>
          <w:p w14:paraId="2A8E10EE" w14:textId="77777777" w:rsidR="007D39BB" w:rsidRPr="00601F7C" w:rsidRDefault="007D39BB" w:rsidP="009B1220">
            <w:pPr>
              <w:jc w:val="center"/>
              <w:rPr>
                <w:rFonts w:ascii="Verdana" w:hAnsi="Verdana"/>
                <w:b/>
                <w:bCs/>
                <w:sz w:val="32"/>
                <w:szCs w:val="32"/>
              </w:rPr>
            </w:pPr>
          </w:p>
        </w:tc>
        <w:tc>
          <w:tcPr>
            <w:tcW w:w="584" w:type="dxa"/>
            <w:shd w:val="clear" w:color="auto" w:fill="FF5050"/>
          </w:tcPr>
          <w:p w14:paraId="272C4338" w14:textId="77777777" w:rsidR="007D39BB" w:rsidRPr="00601F7C" w:rsidRDefault="007D39BB" w:rsidP="009B1220">
            <w:pPr>
              <w:jc w:val="center"/>
              <w:rPr>
                <w:rFonts w:ascii="Verdana" w:hAnsi="Verdana"/>
                <w:b/>
                <w:bCs/>
                <w:sz w:val="32"/>
                <w:szCs w:val="32"/>
              </w:rPr>
            </w:pPr>
          </w:p>
        </w:tc>
        <w:tc>
          <w:tcPr>
            <w:tcW w:w="3923" w:type="dxa"/>
            <w:vMerge/>
          </w:tcPr>
          <w:p w14:paraId="681B7D21" w14:textId="77777777" w:rsidR="007D39BB" w:rsidRDefault="007D39BB" w:rsidP="00871202">
            <w:pPr>
              <w:rPr>
                <w:rFonts w:ascii="Verdana" w:hAnsi="Verdana"/>
                <w:szCs w:val="20"/>
              </w:rPr>
            </w:pPr>
          </w:p>
        </w:tc>
        <w:tc>
          <w:tcPr>
            <w:tcW w:w="3924" w:type="dxa"/>
            <w:vMerge/>
          </w:tcPr>
          <w:p w14:paraId="019C4744" w14:textId="77777777" w:rsidR="007D39BB" w:rsidRDefault="007D39BB" w:rsidP="00871202">
            <w:pPr>
              <w:rPr>
                <w:rFonts w:ascii="Verdana" w:hAnsi="Verdana"/>
                <w:szCs w:val="20"/>
              </w:rPr>
            </w:pPr>
          </w:p>
        </w:tc>
      </w:tr>
    </w:tbl>
    <w:p w14:paraId="67D7EAEA" w14:textId="77777777" w:rsidR="001024E4" w:rsidRDefault="001024E4" w:rsidP="001024E4">
      <w:pPr>
        <w:rPr>
          <w:rFonts w:ascii="Verdana" w:hAnsi="Verdana"/>
          <w:szCs w:val="20"/>
        </w:rPr>
      </w:pPr>
    </w:p>
    <w:p w14:paraId="4A1018B1" w14:textId="77777777" w:rsidR="00C36C77" w:rsidRDefault="00C36C77" w:rsidP="00C36C77">
      <w:pPr>
        <w:rPr>
          <w:rFonts w:ascii="Verdana" w:hAnsi="Verdana"/>
          <w:b/>
          <w:bCs/>
          <w:szCs w:val="20"/>
        </w:rPr>
      </w:pPr>
    </w:p>
    <w:p w14:paraId="3FAA9DE2" w14:textId="77777777" w:rsidR="00C36C77" w:rsidRDefault="00C36C77" w:rsidP="00C36C77">
      <w:pPr>
        <w:rPr>
          <w:rFonts w:ascii="Verdana" w:hAnsi="Verdana"/>
          <w:b/>
          <w:bCs/>
          <w:szCs w:val="20"/>
        </w:rPr>
      </w:pPr>
    </w:p>
    <w:p w14:paraId="40D780C2" w14:textId="77777777" w:rsidR="00FC1AB6" w:rsidRDefault="00FC1AB6" w:rsidP="00C36C77">
      <w:pPr>
        <w:rPr>
          <w:rFonts w:ascii="Verdana" w:hAnsi="Verdana"/>
          <w:b/>
          <w:bCs/>
          <w:szCs w:val="20"/>
        </w:rPr>
      </w:pPr>
    </w:p>
    <w:p w14:paraId="587A5ED4" w14:textId="77777777" w:rsidR="00CA13EA" w:rsidRDefault="00CA13EA" w:rsidP="00C36C77">
      <w:pPr>
        <w:rPr>
          <w:rFonts w:ascii="Verdana" w:hAnsi="Verdana"/>
          <w:b/>
          <w:bCs/>
          <w:szCs w:val="20"/>
        </w:rPr>
      </w:pPr>
    </w:p>
    <w:p w14:paraId="0EA970B2" w14:textId="77777777" w:rsidR="00CA13EA" w:rsidRDefault="00CA13EA" w:rsidP="00C36C77">
      <w:pPr>
        <w:rPr>
          <w:rFonts w:ascii="Verdana" w:hAnsi="Verdana"/>
          <w:b/>
          <w:bCs/>
          <w:szCs w:val="20"/>
        </w:rPr>
      </w:pPr>
    </w:p>
    <w:p w14:paraId="7B36884C" w14:textId="77777777" w:rsidR="00CA13EA" w:rsidRDefault="00CA13EA" w:rsidP="00C36C77">
      <w:pPr>
        <w:rPr>
          <w:rFonts w:ascii="Verdana" w:hAnsi="Verdana"/>
          <w:b/>
          <w:bCs/>
          <w:szCs w:val="20"/>
        </w:rPr>
      </w:pPr>
    </w:p>
    <w:p w14:paraId="0B8AE9F3" w14:textId="77777777" w:rsidR="00CA13EA" w:rsidRDefault="00CA13EA" w:rsidP="00C36C77">
      <w:pPr>
        <w:rPr>
          <w:rFonts w:ascii="Verdana" w:hAnsi="Verdana"/>
          <w:b/>
          <w:bCs/>
          <w:szCs w:val="20"/>
        </w:rPr>
      </w:pPr>
    </w:p>
    <w:p w14:paraId="3516A8DB" w14:textId="77777777" w:rsidR="00CA13EA" w:rsidRDefault="00CA13EA" w:rsidP="00C36C77">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3"/>
      </w:tblGrid>
      <w:tr w:rsidR="00CA13EA" w14:paraId="2AE65583" w14:textId="77777777" w:rsidTr="00C8378F">
        <w:trPr>
          <w:trHeight w:val="9071"/>
        </w:trPr>
        <w:tc>
          <w:tcPr>
            <w:tcW w:w="15403" w:type="dxa"/>
          </w:tcPr>
          <w:p w14:paraId="16808F3B" w14:textId="312D3FE0" w:rsidR="00CA13EA" w:rsidRPr="001024E4" w:rsidRDefault="00D24A29" w:rsidP="006A636E">
            <w:pPr>
              <w:rPr>
                <w:rFonts w:ascii="Verdana" w:hAnsi="Verdana"/>
                <w:b/>
                <w:bCs/>
                <w:szCs w:val="20"/>
              </w:rPr>
            </w:pPr>
            <w:r>
              <w:rPr>
                <w:rFonts w:ascii="Verdana" w:hAnsi="Verdana"/>
                <w:b/>
                <w:bCs/>
                <w:szCs w:val="20"/>
              </w:rPr>
              <w:lastRenderedPageBreak/>
              <w:t>Slut</w:t>
            </w:r>
            <w:r w:rsidRPr="001024E4">
              <w:rPr>
                <w:rFonts w:ascii="Verdana" w:hAnsi="Verdana"/>
                <w:b/>
                <w:bCs/>
                <w:szCs w:val="20"/>
              </w:rPr>
              <w:t>evaluering</w:t>
            </w:r>
            <w:r w:rsidR="00CA13EA" w:rsidRPr="001024E4">
              <w:rPr>
                <w:rFonts w:ascii="Verdana" w:hAnsi="Verdana"/>
                <w:b/>
                <w:bCs/>
                <w:szCs w:val="20"/>
              </w:rPr>
              <w:t>:</w:t>
            </w:r>
          </w:p>
          <w:p w14:paraId="5D038387" w14:textId="77777777" w:rsidR="00CA13EA" w:rsidRDefault="00CA13EA" w:rsidP="006A636E">
            <w:pPr>
              <w:rPr>
                <w:rFonts w:ascii="Verdana" w:hAnsi="Verdana"/>
                <w:szCs w:val="20"/>
              </w:rPr>
            </w:pPr>
          </w:p>
          <w:p w14:paraId="6AD9BB9D" w14:textId="77777777" w:rsidR="00CA13EA" w:rsidRDefault="00CA13EA" w:rsidP="006A636E">
            <w:pPr>
              <w:rPr>
                <w:rFonts w:ascii="Verdana" w:hAnsi="Verdana"/>
                <w:szCs w:val="20"/>
              </w:rPr>
            </w:pPr>
          </w:p>
          <w:p w14:paraId="3DFF739E" w14:textId="77777777" w:rsidR="00CA13EA" w:rsidRDefault="00CA13EA" w:rsidP="006A636E">
            <w:pPr>
              <w:rPr>
                <w:rFonts w:ascii="Verdana" w:hAnsi="Verdana"/>
                <w:szCs w:val="20"/>
              </w:rPr>
            </w:pPr>
          </w:p>
          <w:p w14:paraId="0C03385D" w14:textId="77777777" w:rsidR="00CA13EA" w:rsidRDefault="00CA13EA" w:rsidP="006A636E">
            <w:pPr>
              <w:rPr>
                <w:rFonts w:ascii="Verdana" w:hAnsi="Verdana"/>
                <w:szCs w:val="20"/>
              </w:rPr>
            </w:pPr>
          </w:p>
          <w:p w14:paraId="7295F198" w14:textId="77777777" w:rsidR="00CA13EA" w:rsidRDefault="00CA13EA" w:rsidP="006A636E">
            <w:pPr>
              <w:rPr>
                <w:rFonts w:ascii="Verdana" w:hAnsi="Verdana"/>
                <w:szCs w:val="20"/>
              </w:rPr>
            </w:pPr>
          </w:p>
          <w:p w14:paraId="7D623BB1" w14:textId="77777777" w:rsidR="00CA13EA" w:rsidRDefault="00CA13EA" w:rsidP="006A636E">
            <w:pPr>
              <w:rPr>
                <w:rFonts w:ascii="Verdana" w:hAnsi="Verdana"/>
                <w:szCs w:val="20"/>
              </w:rPr>
            </w:pPr>
          </w:p>
          <w:p w14:paraId="3C98EFA9" w14:textId="77777777" w:rsidR="00CA13EA" w:rsidRDefault="00CA13EA" w:rsidP="006A636E">
            <w:pPr>
              <w:rPr>
                <w:rFonts w:ascii="Verdana" w:hAnsi="Verdana"/>
                <w:szCs w:val="20"/>
              </w:rPr>
            </w:pPr>
          </w:p>
          <w:p w14:paraId="522EF1B2" w14:textId="77777777" w:rsidR="00CA13EA" w:rsidRDefault="00CA13EA" w:rsidP="006A636E">
            <w:pPr>
              <w:rPr>
                <w:rFonts w:ascii="Verdana" w:hAnsi="Verdana"/>
                <w:szCs w:val="20"/>
              </w:rPr>
            </w:pPr>
          </w:p>
          <w:p w14:paraId="6DFB288E" w14:textId="77777777" w:rsidR="00CA13EA" w:rsidRDefault="00CA13EA" w:rsidP="006A636E">
            <w:pPr>
              <w:rPr>
                <w:rFonts w:ascii="Verdana" w:hAnsi="Verdana"/>
                <w:szCs w:val="20"/>
              </w:rPr>
            </w:pPr>
          </w:p>
          <w:p w14:paraId="574FC932" w14:textId="77777777" w:rsidR="00CA13EA" w:rsidRDefault="00CA13EA" w:rsidP="006A636E">
            <w:pPr>
              <w:rPr>
                <w:rFonts w:ascii="Verdana" w:hAnsi="Verdana"/>
                <w:szCs w:val="20"/>
              </w:rPr>
            </w:pPr>
          </w:p>
        </w:tc>
      </w:tr>
    </w:tbl>
    <w:p w14:paraId="33069BA6" w14:textId="77777777" w:rsidR="00FC1AB6" w:rsidRDefault="00FC1AB6" w:rsidP="00C36C77">
      <w:pPr>
        <w:rPr>
          <w:rFonts w:ascii="Verdana" w:hAnsi="Verdana"/>
          <w:b/>
          <w:bCs/>
          <w:szCs w:val="20"/>
        </w:rPr>
      </w:pPr>
    </w:p>
    <w:p w14:paraId="76B8D8CC" w14:textId="77777777" w:rsidR="00C36C77" w:rsidRPr="001024E4" w:rsidRDefault="00C36C77" w:rsidP="00C36C77">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227"/>
        <w:gridCol w:w="584"/>
        <w:gridCol w:w="584"/>
        <w:gridCol w:w="584"/>
        <w:gridCol w:w="3923"/>
        <w:gridCol w:w="3923"/>
      </w:tblGrid>
      <w:tr w:rsidR="00FC1AB6" w14:paraId="2C88F788" w14:textId="77777777" w:rsidTr="00820BB6">
        <w:trPr>
          <w:trHeight w:val="1067"/>
        </w:trPr>
        <w:tc>
          <w:tcPr>
            <w:tcW w:w="15403" w:type="dxa"/>
            <w:gridSpan w:val="7"/>
          </w:tcPr>
          <w:p w14:paraId="6D1CEFF4" w14:textId="4D2A9E82" w:rsidR="00FC1AB6" w:rsidRPr="000D3507" w:rsidRDefault="00FC1AB6" w:rsidP="006A636E">
            <w:pPr>
              <w:ind w:right="-65"/>
              <w:jc w:val="center"/>
              <w:rPr>
                <w:rFonts w:ascii="Abadi Extra Light" w:hAnsi="Abadi Extra Light"/>
                <w:b/>
                <w:sz w:val="24"/>
                <w:szCs w:val="24"/>
              </w:rPr>
            </w:pPr>
            <w:r w:rsidRPr="00E70452">
              <w:rPr>
                <w:rFonts w:ascii="Abadi Extra Light" w:hAnsi="Abadi Extra Light"/>
                <w:b/>
                <w:sz w:val="24"/>
                <w:szCs w:val="24"/>
              </w:rPr>
              <w:lastRenderedPageBreak/>
              <w:t>Erhvervsfaglige kompetencer</w:t>
            </w:r>
          </w:p>
          <w:p w14:paraId="0A2E47E6" w14:textId="0DE263CC" w:rsidR="00FC1AB6" w:rsidRPr="009C0E7A" w:rsidRDefault="00E656CC" w:rsidP="006A636E">
            <w:pPr>
              <w:pStyle w:val="Listeafsnit"/>
              <w:numPr>
                <w:ilvl w:val="0"/>
                <w:numId w:val="1"/>
              </w:numPr>
              <w:jc w:val="center"/>
              <w:rPr>
                <w:rFonts w:ascii="Verdana" w:hAnsi="Verdana"/>
                <w:sz w:val="20"/>
                <w:szCs w:val="20"/>
              </w:rPr>
            </w:pPr>
            <w:r>
              <w:rPr>
                <w:b/>
                <w:sz w:val="32"/>
              </w:rPr>
              <w:t>Bevægelse og idræt</w:t>
            </w:r>
          </w:p>
        </w:tc>
      </w:tr>
      <w:tr w:rsidR="00411545" w14:paraId="6E525686" w14:textId="77777777" w:rsidTr="00820BB6">
        <w:trPr>
          <w:cantSplit/>
          <w:trHeight w:val="1462"/>
        </w:trPr>
        <w:tc>
          <w:tcPr>
            <w:tcW w:w="5805" w:type="dxa"/>
            <w:gridSpan w:val="2"/>
          </w:tcPr>
          <w:p w14:paraId="1D8CDFFE" w14:textId="3E369A74" w:rsidR="008D2187" w:rsidRDefault="008D2187" w:rsidP="008D2187">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sz w:val="22"/>
              </w:rPr>
              <w:t>7</w:t>
            </w:r>
          </w:p>
          <w:p w14:paraId="4079E6F8" w14:textId="667635EA" w:rsidR="008D2187" w:rsidRDefault="008D2187" w:rsidP="008D2187">
            <w:pPr>
              <w:rPr>
                <w:rFonts w:ascii="Verdana" w:hAnsi="Verdana"/>
                <w:szCs w:val="20"/>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sidRPr="00C8378F">
              <w:rPr>
                <w:rFonts w:asciiTheme="minorHAnsi" w:hAnsiTheme="minorHAnsi" w:cstheme="minorHAnsi"/>
                <w:bCs/>
                <w:sz w:val="22"/>
              </w:rPr>
              <w:t>2, 3, 4, 7, 8, 11, 15</w:t>
            </w:r>
          </w:p>
        </w:tc>
        <w:tc>
          <w:tcPr>
            <w:tcW w:w="584" w:type="dxa"/>
            <w:shd w:val="clear" w:color="auto" w:fill="CCFFCC"/>
            <w:textDirection w:val="tbRl"/>
            <w:vAlign w:val="center"/>
          </w:tcPr>
          <w:p w14:paraId="1F9E8DD0" w14:textId="6A7375DF" w:rsidR="008D2187" w:rsidRDefault="008D2187" w:rsidP="009B1220">
            <w:pPr>
              <w:pStyle w:val="TableParagraph"/>
              <w:spacing w:before="50"/>
              <w:ind w:left="177"/>
              <w:rPr>
                <w:szCs w:val="20"/>
              </w:rPr>
            </w:pPr>
            <w:r w:rsidRPr="00183D10">
              <w:rPr>
                <w:b/>
                <w:bCs/>
                <w:sz w:val="20"/>
                <w:szCs w:val="20"/>
              </w:rPr>
              <w:t>Begynder</w:t>
            </w:r>
          </w:p>
        </w:tc>
        <w:tc>
          <w:tcPr>
            <w:tcW w:w="584" w:type="dxa"/>
            <w:shd w:val="clear" w:color="auto" w:fill="33CCCC"/>
            <w:textDirection w:val="tbRl"/>
            <w:vAlign w:val="center"/>
          </w:tcPr>
          <w:p w14:paraId="20B3369C" w14:textId="782A1633" w:rsidR="008D2187" w:rsidRPr="00FC02FE" w:rsidRDefault="008D2187" w:rsidP="009B1220">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vAlign w:val="center"/>
          </w:tcPr>
          <w:p w14:paraId="1642D48B" w14:textId="536FBDF7" w:rsidR="008D2187" w:rsidRPr="00FC02FE" w:rsidRDefault="008D2187" w:rsidP="009B1220">
            <w:pPr>
              <w:ind w:left="113" w:right="113"/>
              <w:rPr>
                <w:rFonts w:ascii="Verdana" w:hAnsi="Verdana"/>
                <w:b/>
                <w:bCs/>
                <w:szCs w:val="20"/>
              </w:rPr>
            </w:pPr>
            <w:r w:rsidRPr="00FC02FE">
              <w:rPr>
                <w:rFonts w:ascii="Verdana" w:hAnsi="Verdana"/>
                <w:b/>
                <w:bCs/>
                <w:szCs w:val="20"/>
              </w:rPr>
              <w:t>Avanceret</w:t>
            </w:r>
          </w:p>
        </w:tc>
        <w:tc>
          <w:tcPr>
            <w:tcW w:w="7846" w:type="dxa"/>
            <w:gridSpan w:val="2"/>
            <w:vAlign w:val="center"/>
          </w:tcPr>
          <w:p w14:paraId="1CE0921E" w14:textId="18AAB1DE" w:rsidR="008D2187" w:rsidRDefault="00C8378F" w:rsidP="008D2187">
            <w:pPr>
              <w:jc w:val="center"/>
              <w:rPr>
                <w:rFonts w:ascii="Verdana" w:hAnsi="Verdana"/>
                <w:szCs w:val="20"/>
              </w:rPr>
            </w:pPr>
            <w:r>
              <w:rPr>
                <w:rFonts w:asciiTheme="minorHAnsi" w:hAnsiTheme="minorHAnsi" w:cstheme="minorHAnsi"/>
                <w:sz w:val="22"/>
              </w:rPr>
              <w:t>Nøgleord</w:t>
            </w:r>
            <w:r w:rsidR="008D2187" w:rsidRPr="00294011">
              <w:rPr>
                <w:rFonts w:asciiTheme="minorHAnsi" w:hAnsiTheme="minorHAnsi" w:cstheme="minorHAnsi"/>
                <w:sz w:val="22"/>
              </w:rPr>
              <w:t xml:space="preserve"> ikke fyldestgørende – suppl</w:t>
            </w:r>
            <w:r w:rsidR="008D2187">
              <w:rPr>
                <w:rFonts w:asciiTheme="minorHAnsi" w:hAnsiTheme="minorHAnsi" w:cstheme="minorHAnsi"/>
                <w:sz w:val="22"/>
              </w:rPr>
              <w:t>é</w:t>
            </w:r>
            <w:r w:rsidR="008D2187" w:rsidRPr="00294011">
              <w:rPr>
                <w:rFonts w:asciiTheme="minorHAnsi" w:hAnsiTheme="minorHAnsi" w:cstheme="minorHAnsi"/>
                <w:sz w:val="22"/>
              </w:rPr>
              <w:t>r</w:t>
            </w:r>
            <w:r w:rsidR="008D2187">
              <w:rPr>
                <w:rFonts w:asciiTheme="minorHAnsi" w:hAnsiTheme="minorHAnsi" w:cstheme="minorHAnsi"/>
                <w:sz w:val="22"/>
              </w:rPr>
              <w:t xml:space="preserve"> </w:t>
            </w:r>
            <w:r w:rsidR="008D2187" w:rsidRPr="00294011">
              <w:rPr>
                <w:rFonts w:asciiTheme="minorHAnsi" w:hAnsiTheme="minorHAnsi" w:cstheme="minorHAnsi"/>
                <w:sz w:val="22"/>
              </w:rPr>
              <w:t>gerne selv</w:t>
            </w:r>
          </w:p>
        </w:tc>
      </w:tr>
      <w:tr w:rsidR="00072A67" w14:paraId="43A1A685" w14:textId="77777777" w:rsidTr="00820BB6">
        <w:trPr>
          <w:trHeight w:val="784"/>
        </w:trPr>
        <w:tc>
          <w:tcPr>
            <w:tcW w:w="578" w:type="dxa"/>
          </w:tcPr>
          <w:p w14:paraId="67CE3369" w14:textId="44CDD107" w:rsidR="00100808" w:rsidRPr="002A3B74" w:rsidRDefault="00100808" w:rsidP="00C04A4F">
            <w:pPr>
              <w:rPr>
                <w:rFonts w:ascii="Source Sans Pro" w:hAnsi="Source Sans Pro"/>
                <w:sz w:val="22"/>
              </w:rPr>
            </w:pPr>
            <w:r w:rsidRPr="002A3B74">
              <w:rPr>
                <w:rFonts w:ascii="Source Sans Pro" w:hAnsi="Source Sans Pro"/>
                <w:b/>
                <w:sz w:val="22"/>
              </w:rPr>
              <w:t>7.</w:t>
            </w:r>
          </w:p>
        </w:tc>
        <w:tc>
          <w:tcPr>
            <w:tcW w:w="5227" w:type="dxa"/>
          </w:tcPr>
          <w:p w14:paraId="6C97302A" w14:textId="6543BE84" w:rsidR="00100808" w:rsidRPr="002A3B74" w:rsidRDefault="00100808" w:rsidP="00100808">
            <w:pPr>
              <w:rPr>
                <w:rFonts w:ascii="Source Sans Pro" w:hAnsi="Source Sans Pro"/>
                <w:sz w:val="21"/>
                <w:szCs w:val="21"/>
              </w:rPr>
            </w:pPr>
            <w:r w:rsidRPr="002A3B74">
              <w:rPr>
                <w:rFonts w:ascii="Source Sans Pro" w:hAnsi="Source Sans Pro"/>
                <w:sz w:val="21"/>
                <w:szCs w:val="21"/>
              </w:rPr>
              <w:t>Eleven kan selvstændigt igangsætte og motivere til pædagogiske aktiviteter, der understøtter succesoplevelser og skaber engagement og glæde ved fysisk aktivitet og bevægelse.</w:t>
            </w:r>
          </w:p>
        </w:tc>
        <w:tc>
          <w:tcPr>
            <w:tcW w:w="584" w:type="dxa"/>
            <w:shd w:val="clear" w:color="auto" w:fill="CCFFCC"/>
          </w:tcPr>
          <w:p w14:paraId="7F1FA01C" w14:textId="77777777" w:rsidR="00100808" w:rsidRPr="00601F7C" w:rsidRDefault="00100808" w:rsidP="009B1220">
            <w:pPr>
              <w:jc w:val="center"/>
              <w:rPr>
                <w:rFonts w:ascii="Source Sans Pro" w:hAnsi="Source Sans Pro"/>
                <w:b/>
                <w:bCs/>
                <w:sz w:val="21"/>
                <w:szCs w:val="21"/>
              </w:rPr>
            </w:pPr>
          </w:p>
        </w:tc>
        <w:tc>
          <w:tcPr>
            <w:tcW w:w="584" w:type="dxa"/>
            <w:shd w:val="clear" w:color="auto" w:fill="33CCCC"/>
          </w:tcPr>
          <w:p w14:paraId="7B4E3EE4" w14:textId="77777777" w:rsidR="00100808" w:rsidRPr="00601F7C" w:rsidRDefault="00100808" w:rsidP="009B1220">
            <w:pPr>
              <w:jc w:val="center"/>
              <w:rPr>
                <w:rFonts w:ascii="Source Sans Pro" w:hAnsi="Source Sans Pro"/>
                <w:b/>
                <w:bCs/>
                <w:sz w:val="21"/>
                <w:szCs w:val="21"/>
              </w:rPr>
            </w:pPr>
          </w:p>
        </w:tc>
        <w:tc>
          <w:tcPr>
            <w:tcW w:w="584" w:type="dxa"/>
            <w:shd w:val="clear" w:color="auto" w:fill="FF5050"/>
          </w:tcPr>
          <w:p w14:paraId="03CFA040" w14:textId="77777777" w:rsidR="00100808" w:rsidRPr="00601F7C" w:rsidRDefault="00100808" w:rsidP="009B1220">
            <w:pPr>
              <w:jc w:val="center"/>
              <w:rPr>
                <w:rFonts w:ascii="Source Sans Pro" w:hAnsi="Source Sans Pro"/>
                <w:b/>
                <w:bCs/>
                <w:sz w:val="21"/>
                <w:szCs w:val="21"/>
              </w:rPr>
            </w:pPr>
          </w:p>
        </w:tc>
        <w:tc>
          <w:tcPr>
            <w:tcW w:w="3923" w:type="dxa"/>
          </w:tcPr>
          <w:p w14:paraId="4F259ACB" w14:textId="77777777" w:rsidR="00E656CC" w:rsidRPr="002A3B74" w:rsidRDefault="00E656CC" w:rsidP="008E324C">
            <w:pPr>
              <w:widowControl w:val="0"/>
              <w:autoSpaceDE w:val="0"/>
              <w:autoSpaceDN w:val="0"/>
              <w:spacing w:after="0" w:line="276" w:lineRule="auto"/>
              <w:rPr>
                <w:rFonts w:ascii="Source Sans Pro" w:hAnsi="Source Sans Pro" w:cstheme="minorHAnsi"/>
                <w:b/>
                <w:color w:val="000000"/>
                <w:sz w:val="21"/>
                <w:szCs w:val="21"/>
              </w:rPr>
            </w:pPr>
            <w:r w:rsidRPr="002A3B74">
              <w:rPr>
                <w:rFonts w:ascii="Source Sans Pro" w:hAnsi="Source Sans Pro" w:cstheme="minorHAnsi"/>
                <w:b/>
                <w:color w:val="000000"/>
                <w:sz w:val="21"/>
                <w:szCs w:val="21"/>
              </w:rPr>
              <w:t>Nøgleord skole:</w:t>
            </w:r>
          </w:p>
          <w:p w14:paraId="70B03FE6" w14:textId="77777777" w:rsidR="00E656CC" w:rsidRPr="002A3B74" w:rsidRDefault="00E656CC" w:rsidP="008E324C">
            <w:pPr>
              <w:pStyle w:val="Listeafsnit"/>
              <w:widowControl w:val="0"/>
              <w:numPr>
                <w:ilvl w:val="0"/>
                <w:numId w:val="4"/>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Motoriktræet</w:t>
            </w:r>
          </w:p>
          <w:p w14:paraId="349058CF" w14:textId="77777777" w:rsidR="00E656CC" w:rsidRPr="002A3B74" w:rsidRDefault="00E656CC" w:rsidP="008E324C">
            <w:pPr>
              <w:pStyle w:val="Listeafsnit"/>
              <w:widowControl w:val="0"/>
              <w:numPr>
                <w:ilvl w:val="0"/>
                <w:numId w:val="4"/>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Anatomi</w:t>
            </w:r>
          </w:p>
          <w:p w14:paraId="20ABD997" w14:textId="77777777" w:rsidR="00E656CC" w:rsidRPr="002A3B74" w:rsidRDefault="00E656CC" w:rsidP="008E324C">
            <w:pPr>
              <w:pStyle w:val="Listeafsnit"/>
              <w:widowControl w:val="0"/>
              <w:numPr>
                <w:ilvl w:val="0"/>
                <w:numId w:val="4"/>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Idrætspædagogik</w:t>
            </w:r>
          </w:p>
          <w:p w14:paraId="7BC727E7" w14:textId="77777777" w:rsidR="00E656CC" w:rsidRPr="002A3B74" w:rsidRDefault="00E656CC" w:rsidP="008E324C">
            <w:pPr>
              <w:pStyle w:val="Listeafsnit"/>
              <w:widowControl w:val="0"/>
              <w:numPr>
                <w:ilvl w:val="0"/>
                <w:numId w:val="4"/>
              </w:numPr>
              <w:autoSpaceDE w:val="0"/>
              <w:autoSpaceDN w:val="0"/>
              <w:spacing w:after="0" w:line="276" w:lineRule="auto"/>
              <w:rPr>
                <w:rFonts w:ascii="Source Sans Pro" w:hAnsi="Source Sans Pro" w:cstheme="minorHAnsi"/>
                <w:color w:val="000000"/>
                <w:sz w:val="21"/>
                <w:szCs w:val="21"/>
              </w:rPr>
            </w:pPr>
            <w:proofErr w:type="spellStart"/>
            <w:r w:rsidRPr="002A3B74">
              <w:rPr>
                <w:rFonts w:ascii="Source Sans Pro" w:hAnsi="Source Sans Pro" w:cstheme="minorHAnsi"/>
                <w:color w:val="000000"/>
                <w:sz w:val="21"/>
                <w:szCs w:val="21"/>
              </w:rPr>
              <w:t>Slåskultur</w:t>
            </w:r>
            <w:proofErr w:type="spellEnd"/>
          </w:p>
          <w:p w14:paraId="23E8D9CE" w14:textId="57A2708F" w:rsidR="00100808" w:rsidRPr="002A3B74" w:rsidRDefault="00E656CC" w:rsidP="008E324C">
            <w:pPr>
              <w:pStyle w:val="Listeafsnit"/>
              <w:widowControl w:val="0"/>
              <w:numPr>
                <w:ilvl w:val="0"/>
                <w:numId w:val="4"/>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Den styrkede pædagogiske læreplan; krop/sanser/bevægelse, inkluderende fællesskaber og legekulturer</w:t>
            </w:r>
          </w:p>
        </w:tc>
        <w:tc>
          <w:tcPr>
            <w:tcW w:w="3923" w:type="dxa"/>
          </w:tcPr>
          <w:p w14:paraId="56CF8053" w14:textId="77777777" w:rsidR="00E656CC" w:rsidRPr="002A3B74" w:rsidRDefault="00E656CC" w:rsidP="008E324C">
            <w:pPr>
              <w:widowControl w:val="0"/>
              <w:autoSpaceDE w:val="0"/>
              <w:autoSpaceDN w:val="0"/>
              <w:spacing w:after="0" w:line="276" w:lineRule="auto"/>
              <w:rPr>
                <w:rFonts w:ascii="Source Sans Pro" w:hAnsi="Source Sans Pro" w:cstheme="minorHAnsi"/>
                <w:b/>
                <w:color w:val="000000"/>
                <w:sz w:val="21"/>
                <w:szCs w:val="21"/>
              </w:rPr>
            </w:pPr>
            <w:r w:rsidRPr="002A3B74">
              <w:rPr>
                <w:rFonts w:ascii="Source Sans Pro" w:hAnsi="Source Sans Pro" w:cstheme="minorHAnsi"/>
                <w:b/>
                <w:color w:val="000000"/>
                <w:sz w:val="21"/>
                <w:szCs w:val="21"/>
              </w:rPr>
              <w:t>Nøgleord oplæring:</w:t>
            </w:r>
          </w:p>
          <w:p w14:paraId="717AE20A" w14:textId="62A717C6" w:rsidR="00E656CC" w:rsidRPr="002A3B74" w:rsidRDefault="00E656CC"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Den styrkede pædagogiske læreplan</w:t>
            </w:r>
            <w:r w:rsidR="008C326F">
              <w:rPr>
                <w:rFonts w:ascii="Source Sans Pro" w:hAnsi="Source Sans Pro" w:cstheme="minorHAnsi"/>
                <w:color w:val="000000"/>
                <w:sz w:val="21"/>
                <w:szCs w:val="21"/>
              </w:rPr>
              <w:br/>
              <w:t>-</w:t>
            </w:r>
            <w:r w:rsidRPr="002A3B74">
              <w:rPr>
                <w:rFonts w:ascii="Source Sans Pro" w:hAnsi="Source Sans Pro" w:cstheme="minorHAnsi"/>
                <w:color w:val="000000"/>
                <w:sz w:val="21"/>
                <w:szCs w:val="21"/>
              </w:rPr>
              <w:t>sanser</w:t>
            </w:r>
            <w:r w:rsidR="00AA7DED">
              <w:rPr>
                <w:rFonts w:ascii="Source Sans Pro" w:hAnsi="Source Sans Pro" w:cstheme="minorHAnsi"/>
                <w:color w:val="000000"/>
                <w:sz w:val="21"/>
                <w:szCs w:val="21"/>
              </w:rPr>
              <w:br/>
              <w:t>-</w:t>
            </w:r>
            <w:r w:rsidRPr="002A3B74">
              <w:rPr>
                <w:rFonts w:ascii="Source Sans Pro" w:hAnsi="Source Sans Pro" w:cstheme="minorHAnsi"/>
                <w:color w:val="000000"/>
                <w:sz w:val="21"/>
                <w:szCs w:val="21"/>
              </w:rPr>
              <w:t>krop og bevægelse</w:t>
            </w:r>
          </w:p>
          <w:p w14:paraId="123E9D6F" w14:textId="49548E44" w:rsidR="00E656CC" w:rsidRPr="002A3B74" w:rsidRDefault="00E656CC"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 xml:space="preserve">Redskaber; ”Fri for </w:t>
            </w:r>
            <w:proofErr w:type="spellStart"/>
            <w:r w:rsidRPr="002A3B74">
              <w:rPr>
                <w:rFonts w:ascii="Source Sans Pro" w:hAnsi="Source Sans Pro" w:cstheme="minorHAnsi"/>
                <w:color w:val="000000"/>
                <w:sz w:val="21"/>
                <w:szCs w:val="21"/>
              </w:rPr>
              <w:t>mobberi</w:t>
            </w:r>
            <w:proofErr w:type="spellEnd"/>
            <w:r w:rsidRPr="002A3B74">
              <w:rPr>
                <w:rFonts w:ascii="Source Sans Pro" w:hAnsi="Source Sans Pro" w:cstheme="minorHAnsi"/>
                <w:color w:val="000000"/>
                <w:sz w:val="21"/>
                <w:szCs w:val="21"/>
              </w:rPr>
              <w:t>”,</w:t>
            </w:r>
            <w:r w:rsidR="00851860">
              <w:rPr>
                <w:rFonts w:ascii="Source Sans Pro" w:hAnsi="Source Sans Pro" w:cstheme="minorHAnsi"/>
                <w:color w:val="000000"/>
                <w:sz w:val="21"/>
                <w:szCs w:val="21"/>
              </w:rPr>
              <w:t xml:space="preserve"> </w:t>
            </w:r>
            <w:r w:rsidRPr="002A3B74">
              <w:rPr>
                <w:rFonts w:ascii="Source Sans Pro" w:hAnsi="Source Sans Pro" w:cstheme="minorHAnsi"/>
                <w:color w:val="000000"/>
                <w:sz w:val="21"/>
                <w:szCs w:val="21"/>
              </w:rPr>
              <w:t>”Hoppeline”, ”</w:t>
            </w:r>
            <w:proofErr w:type="spellStart"/>
            <w:r w:rsidRPr="002A3B74">
              <w:rPr>
                <w:rFonts w:ascii="Source Sans Pro" w:hAnsi="Source Sans Pro" w:cstheme="minorHAnsi"/>
                <w:color w:val="000000"/>
                <w:sz w:val="21"/>
                <w:szCs w:val="21"/>
              </w:rPr>
              <w:t>KaMiBe</w:t>
            </w:r>
            <w:proofErr w:type="spellEnd"/>
            <w:r w:rsidRPr="002A3B74">
              <w:rPr>
                <w:rFonts w:ascii="Source Sans Pro" w:hAnsi="Source Sans Pro" w:cstheme="minorHAnsi"/>
                <w:color w:val="000000"/>
                <w:sz w:val="21"/>
                <w:szCs w:val="21"/>
              </w:rPr>
              <w:t>”</w:t>
            </w:r>
          </w:p>
          <w:p w14:paraId="072A7249" w14:textId="77777777" w:rsidR="00E656CC" w:rsidRPr="002A3B74" w:rsidRDefault="00E656CC"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Tilpasset idræt og motorik</w:t>
            </w:r>
          </w:p>
          <w:p w14:paraId="026F0E86" w14:textId="77777777" w:rsidR="00E656CC" w:rsidRPr="002A3B74" w:rsidRDefault="00E656CC"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Fælles lege og sanglege</w:t>
            </w:r>
          </w:p>
          <w:p w14:paraId="1E307267" w14:textId="58BFD00E" w:rsidR="00100808" w:rsidRPr="002A3B74" w:rsidRDefault="00E656CC" w:rsidP="008E324C">
            <w:pPr>
              <w:pStyle w:val="Listeafsnit"/>
              <w:widowControl w:val="0"/>
              <w:numPr>
                <w:ilvl w:val="0"/>
                <w:numId w:val="3"/>
              </w:numPr>
              <w:autoSpaceDE w:val="0"/>
              <w:autoSpaceDN w:val="0"/>
              <w:spacing w:after="0" w:line="276" w:lineRule="auto"/>
              <w:rPr>
                <w:rFonts w:ascii="Source Sans Pro" w:hAnsi="Source Sans Pro" w:cstheme="minorHAnsi"/>
                <w:color w:val="000000"/>
                <w:sz w:val="21"/>
                <w:szCs w:val="21"/>
              </w:rPr>
            </w:pPr>
            <w:r w:rsidRPr="002A3B74">
              <w:rPr>
                <w:rFonts w:ascii="Source Sans Pro" w:hAnsi="Source Sans Pro" w:cstheme="minorHAnsi"/>
                <w:color w:val="000000"/>
                <w:sz w:val="21"/>
                <w:szCs w:val="21"/>
              </w:rPr>
              <w:t>Egen kropsbevidsthed</w:t>
            </w:r>
          </w:p>
        </w:tc>
      </w:tr>
    </w:tbl>
    <w:p w14:paraId="3B47B281" w14:textId="77777777" w:rsidR="00FC1AB6" w:rsidRDefault="00FC1AB6" w:rsidP="00C36C77">
      <w:pPr>
        <w:rPr>
          <w:rFonts w:ascii="Verdana" w:hAnsi="Verdana"/>
          <w:b/>
          <w:bCs/>
          <w:szCs w:val="20"/>
        </w:rPr>
      </w:pPr>
    </w:p>
    <w:p w14:paraId="3C0CA9F4" w14:textId="77777777" w:rsidR="00FC1AB6" w:rsidRDefault="00FC1AB6" w:rsidP="00C36C77">
      <w:pPr>
        <w:rPr>
          <w:rFonts w:ascii="Verdana" w:hAnsi="Verdana"/>
          <w:b/>
          <w:bCs/>
          <w:szCs w:val="20"/>
        </w:rPr>
      </w:pPr>
    </w:p>
    <w:p w14:paraId="6065D296" w14:textId="77777777" w:rsidR="00FC1AB6" w:rsidRDefault="00FC1AB6" w:rsidP="00C36C77">
      <w:pPr>
        <w:rPr>
          <w:rFonts w:ascii="Verdana" w:hAnsi="Verdana"/>
          <w:b/>
          <w:bCs/>
          <w:szCs w:val="20"/>
        </w:rPr>
      </w:pPr>
    </w:p>
    <w:p w14:paraId="0B55A742" w14:textId="77777777" w:rsidR="00411545" w:rsidRDefault="00411545" w:rsidP="00C36C77">
      <w:pPr>
        <w:rPr>
          <w:rFonts w:ascii="Verdana" w:hAnsi="Verdana"/>
          <w:b/>
          <w:bCs/>
          <w:szCs w:val="20"/>
        </w:rPr>
      </w:pPr>
    </w:p>
    <w:p w14:paraId="524A9712" w14:textId="77777777" w:rsidR="00411545" w:rsidRDefault="00411545" w:rsidP="00411545">
      <w:pPr>
        <w:rPr>
          <w:rFonts w:ascii="Verdana" w:hAnsi="Verdana"/>
          <w:szCs w:val="20"/>
        </w:rPr>
      </w:pPr>
    </w:p>
    <w:p w14:paraId="7A046B2D" w14:textId="77777777" w:rsidR="00411545" w:rsidRDefault="00411545" w:rsidP="00411545">
      <w:pPr>
        <w:rPr>
          <w:rFonts w:ascii="Verdana" w:hAnsi="Verdana"/>
          <w:szCs w:val="20"/>
        </w:rPr>
      </w:pPr>
    </w:p>
    <w:p w14:paraId="468B69DD" w14:textId="77777777" w:rsidR="00411545" w:rsidRDefault="00411545" w:rsidP="00411545">
      <w:pPr>
        <w:rPr>
          <w:rFonts w:ascii="Verdana" w:hAnsi="Verdana"/>
          <w:szCs w:val="20"/>
        </w:rPr>
      </w:pPr>
    </w:p>
    <w:p w14:paraId="754FBDA1" w14:textId="77777777" w:rsidR="00411545" w:rsidRDefault="00411545" w:rsidP="00411545">
      <w:pPr>
        <w:rPr>
          <w:rFonts w:ascii="Verdana" w:hAnsi="Verdana"/>
          <w:szCs w:val="20"/>
        </w:rPr>
      </w:pPr>
    </w:p>
    <w:p w14:paraId="7657AAC1" w14:textId="77777777" w:rsidR="00411545" w:rsidRDefault="00411545" w:rsidP="00411545">
      <w:pPr>
        <w:rPr>
          <w:rFonts w:ascii="Verdana" w:hAnsi="Verdana"/>
          <w:szCs w:val="20"/>
        </w:rPr>
      </w:pPr>
    </w:p>
    <w:p w14:paraId="5BC0E3BE" w14:textId="77777777" w:rsidR="00134419" w:rsidRDefault="00134419" w:rsidP="00411545">
      <w:pPr>
        <w:rPr>
          <w:rFonts w:ascii="Verdana" w:hAnsi="Verdana"/>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03"/>
      </w:tblGrid>
      <w:tr w:rsidR="00411545" w14:paraId="282739EE" w14:textId="77777777" w:rsidTr="00820BB6">
        <w:trPr>
          <w:trHeight w:val="9071"/>
        </w:trPr>
        <w:tc>
          <w:tcPr>
            <w:tcW w:w="15403" w:type="dxa"/>
          </w:tcPr>
          <w:p w14:paraId="61200535" w14:textId="77777777" w:rsidR="00D24A29" w:rsidRPr="001024E4" w:rsidRDefault="00D24A29" w:rsidP="00D24A29">
            <w:pPr>
              <w:rPr>
                <w:rFonts w:ascii="Verdana" w:hAnsi="Verdana"/>
                <w:b/>
                <w:bCs/>
                <w:szCs w:val="20"/>
              </w:rPr>
            </w:pPr>
            <w:r>
              <w:rPr>
                <w:rFonts w:ascii="Verdana" w:hAnsi="Verdana"/>
                <w:b/>
                <w:bCs/>
                <w:szCs w:val="20"/>
              </w:rPr>
              <w:lastRenderedPageBreak/>
              <w:t>Slut</w:t>
            </w:r>
            <w:r w:rsidRPr="001024E4">
              <w:rPr>
                <w:rFonts w:ascii="Verdana" w:hAnsi="Verdana"/>
                <w:b/>
                <w:bCs/>
                <w:szCs w:val="20"/>
              </w:rPr>
              <w:t>evaluering:</w:t>
            </w:r>
          </w:p>
          <w:p w14:paraId="14F6AD07" w14:textId="77777777" w:rsidR="00411545" w:rsidRDefault="00411545" w:rsidP="006A636E">
            <w:pPr>
              <w:rPr>
                <w:rFonts w:ascii="Verdana" w:hAnsi="Verdana"/>
                <w:szCs w:val="20"/>
              </w:rPr>
            </w:pPr>
          </w:p>
          <w:p w14:paraId="5658950C" w14:textId="77777777" w:rsidR="00411545" w:rsidRDefault="00411545" w:rsidP="006A636E">
            <w:pPr>
              <w:rPr>
                <w:rFonts w:ascii="Verdana" w:hAnsi="Verdana"/>
                <w:szCs w:val="20"/>
              </w:rPr>
            </w:pPr>
          </w:p>
          <w:p w14:paraId="1F5ACD58" w14:textId="77777777" w:rsidR="00411545" w:rsidRDefault="00411545" w:rsidP="006A636E">
            <w:pPr>
              <w:rPr>
                <w:rFonts w:ascii="Verdana" w:hAnsi="Verdana"/>
                <w:szCs w:val="20"/>
              </w:rPr>
            </w:pPr>
          </w:p>
          <w:p w14:paraId="79847697" w14:textId="77777777" w:rsidR="00411545" w:rsidRDefault="00411545" w:rsidP="006A636E">
            <w:pPr>
              <w:rPr>
                <w:rFonts w:ascii="Verdana" w:hAnsi="Verdana"/>
                <w:szCs w:val="20"/>
              </w:rPr>
            </w:pPr>
          </w:p>
          <w:p w14:paraId="69C685F3" w14:textId="77777777" w:rsidR="00411545" w:rsidRDefault="00411545" w:rsidP="006A636E">
            <w:pPr>
              <w:rPr>
                <w:rFonts w:ascii="Verdana" w:hAnsi="Verdana"/>
                <w:szCs w:val="20"/>
              </w:rPr>
            </w:pPr>
          </w:p>
          <w:p w14:paraId="000DA84D" w14:textId="77777777" w:rsidR="00411545" w:rsidRDefault="00411545" w:rsidP="006A636E">
            <w:pPr>
              <w:rPr>
                <w:rFonts w:ascii="Verdana" w:hAnsi="Verdana"/>
                <w:szCs w:val="20"/>
              </w:rPr>
            </w:pPr>
          </w:p>
          <w:p w14:paraId="26FE5077" w14:textId="77777777" w:rsidR="00411545" w:rsidRDefault="00411545" w:rsidP="006A636E">
            <w:pPr>
              <w:rPr>
                <w:rFonts w:ascii="Verdana" w:hAnsi="Verdana"/>
                <w:szCs w:val="20"/>
              </w:rPr>
            </w:pPr>
          </w:p>
          <w:p w14:paraId="0561AB72" w14:textId="77777777" w:rsidR="00411545" w:rsidRDefault="00411545" w:rsidP="006A636E">
            <w:pPr>
              <w:rPr>
                <w:rFonts w:ascii="Verdana" w:hAnsi="Verdana"/>
                <w:szCs w:val="20"/>
              </w:rPr>
            </w:pPr>
          </w:p>
          <w:p w14:paraId="0EFAD6BC" w14:textId="77777777" w:rsidR="00411545" w:rsidRDefault="00411545" w:rsidP="006A636E">
            <w:pPr>
              <w:rPr>
                <w:rFonts w:ascii="Verdana" w:hAnsi="Verdana"/>
                <w:szCs w:val="20"/>
              </w:rPr>
            </w:pPr>
          </w:p>
          <w:p w14:paraId="480CA51E" w14:textId="77777777" w:rsidR="00411545" w:rsidRDefault="00411545" w:rsidP="006A636E">
            <w:pPr>
              <w:rPr>
                <w:rFonts w:ascii="Verdana" w:hAnsi="Verdana"/>
                <w:szCs w:val="20"/>
              </w:rPr>
            </w:pPr>
          </w:p>
        </w:tc>
      </w:tr>
    </w:tbl>
    <w:p w14:paraId="2F72E56A" w14:textId="77777777" w:rsidR="00FC1AB6" w:rsidRDefault="00FC1AB6" w:rsidP="00C36C77">
      <w:pPr>
        <w:rPr>
          <w:rFonts w:ascii="Verdana" w:hAnsi="Verdana"/>
          <w:b/>
          <w:bCs/>
          <w:szCs w:val="20"/>
        </w:rPr>
      </w:pPr>
    </w:p>
    <w:p w14:paraId="3BF50731" w14:textId="77777777" w:rsidR="00494EB8" w:rsidRDefault="00494EB8" w:rsidP="00494EB8">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7"/>
        <w:gridCol w:w="5226"/>
        <w:gridCol w:w="584"/>
        <w:gridCol w:w="584"/>
        <w:gridCol w:w="585"/>
        <w:gridCol w:w="3923"/>
        <w:gridCol w:w="3924"/>
      </w:tblGrid>
      <w:tr w:rsidR="00FC1AB6" w14:paraId="5DDFD3CF" w14:textId="77777777" w:rsidTr="00820BB6">
        <w:trPr>
          <w:trHeight w:val="1067"/>
        </w:trPr>
        <w:tc>
          <w:tcPr>
            <w:tcW w:w="15403" w:type="dxa"/>
            <w:gridSpan w:val="7"/>
          </w:tcPr>
          <w:p w14:paraId="4CE0B94D" w14:textId="77777777" w:rsidR="00FC1AB6" w:rsidRPr="000D3507" w:rsidRDefault="00FC1AB6" w:rsidP="006A636E">
            <w:pPr>
              <w:ind w:right="-65"/>
              <w:jc w:val="center"/>
              <w:rPr>
                <w:rFonts w:ascii="Abadi Extra Light" w:hAnsi="Abadi Extra Light"/>
                <w:b/>
                <w:sz w:val="24"/>
                <w:szCs w:val="24"/>
              </w:rPr>
            </w:pPr>
            <w:r w:rsidRPr="00E70452">
              <w:rPr>
                <w:rFonts w:ascii="Abadi Extra Light" w:hAnsi="Abadi Extra Light"/>
                <w:b/>
                <w:sz w:val="24"/>
                <w:szCs w:val="24"/>
              </w:rPr>
              <w:lastRenderedPageBreak/>
              <w:t>Erhvervsfaglige kompetencer</w:t>
            </w:r>
          </w:p>
          <w:p w14:paraId="643199A2" w14:textId="5D9E9504" w:rsidR="00FC1AB6" w:rsidRPr="009C0E7A" w:rsidRDefault="00E656CC" w:rsidP="006A636E">
            <w:pPr>
              <w:pStyle w:val="Listeafsnit"/>
              <w:numPr>
                <w:ilvl w:val="0"/>
                <w:numId w:val="1"/>
              </w:numPr>
              <w:jc w:val="center"/>
              <w:rPr>
                <w:rFonts w:ascii="Verdana" w:hAnsi="Verdana"/>
                <w:sz w:val="20"/>
                <w:szCs w:val="20"/>
              </w:rPr>
            </w:pPr>
            <w:r>
              <w:rPr>
                <w:b/>
                <w:sz w:val="32"/>
              </w:rPr>
              <w:t>Natur og udeliv</w:t>
            </w:r>
          </w:p>
        </w:tc>
      </w:tr>
      <w:tr w:rsidR="00E93815" w14:paraId="2D1A1662" w14:textId="77777777" w:rsidTr="00820BB6">
        <w:trPr>
          <w:cantSplit/>
          <w:trHeight w:val="1462"/>
        </w:trPr>
        <w:tc>
          <w:tcPr>
            <w:tcW w:w="5803" w:type="dxa"/>
            <w:gridSpan w:val="2"/>
          </w:tcPr>
          <w:p w14:paraId="6809EC76" w14:textId="5A9CE8DE" w:rsidR="00E93815" w:rsidRPr="00E656CC" w:rsidRDefault="00E93815" w:rsidP="00E93815">
            <w:pPr>
              <w:rPr>
                <w:rFonts w:asciiTheme="minorHAnsi" w:hAnsiTheme="minorHAnsi" w:cstheme="minorHAnsi"/>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sz w:val="22"/>
              </w:rPr>
              <w:t>8</w:t>
            </w:r>
          </w:p>
          <w:p w14:paraId="623F29E4" w14:textId="646606AB" w:rsidR="00E93815" w:rsidRDefault="00E93815" w:rsidP="00E93815">
            <w:pPr>
              <w:rPr>
                <w:rFonts w:ascii="Verdana" w:hAnsi="Verdana"/>
                <w:szCs w:val="20"/>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Pr>
                <w:rFonts w:asciiTheme="minorHAnsi" w:hAnsiTheme="minorHAnsi" w:cstheme="minorHAnsi"/>
                <w:sz w:val="22"/>
              </w:rPr>
              <w:t>2, 3, 4, 7, 11, 12</w:t>
            </w:r>
          </w:p>
        </w:tc>
        <w:tc>
          <w:tcPr>
            <w:tcW w:w="584" w:type="dxa"/>
            <w:shd w:val="clear" w:color="auto" w:fill="CCFFCC"/>
            <w:textDirection w:val="tbRl"/>
          </w:tcPr>
          <w:p w14:paraId="2C3701A5" w14:textId="75EF24E1" w:rsidR="00E93815" w:rsidRDefault="00E93815" w:rsidP="00E93815">
            <w:pPr>
              <w:pStyle w:val="TableParagraph"/>
              <w:spacing w:before="50"/>
              <w:ind w:left="177"/>
              <w:rPr>
                <w:szCs w:val="20"/>
              </w:rPr>
            </w:pPr>
            <w:r w:rsidRPr="00183D10">
              <w:rPr>
                <w:b/>
                <w:bCs/>
                <w:sz w:val="20"/>
                <w:szCs w:val="20"/>
              </w:rPr>
              <w:t>Begynder</w:t>
            </w:r>
          </w:p>
        </w:tc>
        <w:tc>
          <w:tcPr>
            <w:tcW w:w="584" w:type="dxa"/>
            <w:shd w:val="clear" w:color="auto" w:fill="33CCCC"/>
            <w:textDirection w:val="tbRl"/>
          </w:tcPr>
          <w:p w14:paraId="5546ED68" w14:textId="6D1229A4" w:rsidR="00E93815" w:rsidRPr="00FC02FE" w:rsidRDefault="00E93815" w:rsidP="00E93815">
            <w:pPr>
              <w:ind w:left="113" w:right="113"/>
              <w:rPr>
                <w:rFonts w:ascii="Verdana" w:hAnsi="Verdana"/>
                <w:b/>
                <w:bCs/>
                <w:szCs w:val="20"/>
              </w:rPr>
            </w:pPr>
            <w:r w:rsidRPr="00FC02FE">
              <w:rPr>
                <w:rFonts w:ascii="Verdana" w:hAnsi="Verdana"/>
                <w:b/>
                <w:bCs/>
                <w:szCs w:val="20"/>
              </w:rPr>
              <w:t>Rutineret</w:t>
            </w:r>
          </w:p>
        </w:tc>
        <w:tc>
          <w:tcPr>
            <w:tcW w:w="585" w:type="dxa"/>
            <w:shd w:val="clear" w:color="auto" w:fill="FF5050"/>
            <w:textDirection w:val="tbRl"/>
          </w:tcPr>
          <w:p w14:paraId="1D0EA026" w14:textId="2A2B1072" w:rsidR="00E93815" w:rsidRPr="00FC02FE" w:rsidRDefault="00E93815" w:rsidP="00E93815">
            <w:pPr>
              <w:ind w:left="113" w:right="113"/>
              <w:rPr>
                <w:rFonts w:ascii="Verdana" w:hAnsi="Verdana"/>
                <w:b/>
                <w:bCs/>
                <w:szCs w:val="20"/>
              </w:rPr>
            </w:pPr>
            <w:r w:rsidRPr="00FC02FE">
              <w:rPr>
                <w:rFonts w:ascii="Verdana" w:hAnsi="Verdana"/>
                <w:b/>
                <w:bCs/>
                <w:szCs w:val="20"/>
              </w:rPr>
              <w:t>Avanceret</w:t>
            </w:r>
          </w:p>
        </w:tc>
        <w:tc>
          <w:tcPr>
            <w:tcW w:w="7847" w:type="dxa"/>
            <w:gridSpan w:val="2"/>
            <w:vAlign w:val="center"/>
          </w:tcPr>
          <w:p w14:paraId="5522A4D3" w14:textId="77777777" w:rsidR="00E93815" w:rsidRDefault="00E93815" w:rsidP="00E93815">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0A4259" w14:paraId="379E86E9" w14:textId="77777777" w:rsidTr="00820BB6">
        <w:trPr>
          <w:trHeight w:val="784"/>
        </w:trPr>
        <w:tc>
          <w:tcPr>
            <w:tcW w:w="577" w:type="dxa"/>
          </w:tcPr>
          <w:p w14:paraId="5CD97E5F" w14:textId="218A2E3C" w:rsidR="00FC1AB6" w:rsidRDefault="00FC1AB6" w:rsidP="000A4259">
            <w:pPr>
              <w:rPr>
                <w:rFonts w:ascii="Verdana" w:hAnsi="Verdana"/>
                <w:szCs w:val="20"/>
              </w:rPr>
            </w:pPr>
            <w:r>
              <w:rPr>
                <w:rFonts w:ascii="Source Sans Pro" w:hAnsi="Source Sans Pro"/>
                <w:b/>
                <w:sz w:val="22"/>
              </w:rPr>
              <w:t xml:space="preserve"> </w:t>
            </w:r>
            <w:r w:rsidR="00552206">
              <w:rPr>
                <w:rFonts w:ascii="Source Sans Pro" w:hAnsi="Source Sans Pro"/>
                <w:b/>
                <w:sz w:val="22"/>
              </w:rPr>
              <w:t>8.</w:t>
            </w:r>
          </w:p>
        </w:tc>
        <w:tc>
          <w:tcPr>
            <w:tcW w:w="5226" w:type="dxa"/>
          </w:tcPr>
          <w:p w14:paraId="1ED1FB60" w14:textId="223542FD" w:rsidR="00FC1AB6" w:rsidRPr="002C655C" w:rsidRDefault="00552206" w:rsidP="006A636E">
            <w:pPr>
              <w:rPr>
                <w:rFonts w:ascii="Source Sans Pro" w:hAnsi="Source Sans Pro"/>
                <w:sz w:val="21"/>
                <w:szCs w:val="21"/>
              </w:rPr>
            </w:pPr>
            <w:r w:rsidRPr="002C655C">
              <w:rPr>
                <w:rFonts w:ascii="Source Sans Pro" w:hAnsi="Source Sans Pro"/>
                <w:sz w:val="21"/>
                <w:szCs w:val="21"/>
              </w:rPr>
              <w:t>Eleven kan selvstændigt planlægge, gennemføre og evaluere pædagogiske indsatser og aktiviteter, der øger målgruppens forståelse for bæredygtighed.</w:t>
            </w:r>
          </w:p>
        </w:tc>
        <w:tc>
          <w:tcPr>
            <w:tcW w:w="584" w:type="dxa"/>
            <w:shd w:val="clear" w:color="auto" w:fill="CCFFCC"/>
          </w:tcPr>
          <w:p w14:paraId="78A544D3" w14:textId="77777777" w:rsidR="00FC1AB6" w:rsidRPr="00601F7C" w:rsidRDefault="00FC1AB6" w:rsidP="009B1220">
            <w:pPr>
              <w:jc w:val="center"/>
              <w:rPr>
                <w:rFonts w:ascii="Source Sans Pro" w:hAnsi="Source Sans Pro"/>
                <w:b/>
                <w:bCs/>
                <w:sz w:val="21"/>
                <w:szCs w:val="21"/>
              </w:rPr>
            </w:pPr>
          </w:p>
        </w:tc>
        <w:tc>
          <w:tcPr>
            <w:tcW w:w="584" w:type="dxa"/>
            <w:shd w:val="clear" w:color="auto" w:fill="33CCCC"/>
          </w:tcPr>
          <w:p w14:paraId="774E4045" w14:textId="77777777" w:rsidR="00FC1AB6" w:rsidRPr="00601F7C" w:rsidRDefault="00FC1AB6" w:rsidP="009B1220">
            <w:pPr>
              <w:jc w:val="center"/>
              <w:rPr>
                <w:rFonts w:ascii="Source Sans Pro" w:hAnsi="Source Sans Pro"/>
                <w:b/>
                <w:bCs/>
                <w:sz w:val="21"/>
                <w:szCs w:val="21"/>
              </w:rPr>
            </w:pPr>
          </w:p>
        </w:tc>
        <w:tc>
          <w:tcPr>
            <w:tcW w:w="585" w:type="dxa"/>
            <w:shd w:val="clear" w:color="auto" w:fill="FF5050"/>
          </w:tcPr>
          <w:p w14:paraId="10048D62" w14:textId="77777777" w:rsidR="00FC1AB6" w:rsidRPr="00601F7C" w:rsidRDefault="00FC1AB6" w:rsidP="009B1220">
            <w:pPr>
              <w:jc w:val="center"/>
              <w:rPr>
                <w:rFonts w:ascii="Source Sans Pro" w:hAnsi="Source Sans Pro"/>
                <w:b/>
                <w:bCs/>
                <w:sz w:val="21"/>
                <w:szCs w:val="21"/>
              </w:rPr>
            </w:pPr>
          </w:p>
        </w:tc>
        <w:tc>
          <w:tcPr>
            <w:tcW w:w="3923" w:type="dxa"/>
          </w:tcPr>
          <w:p w14:paraId="5FA8BC0C" w14:textId="77777777" w:rsidR="00552206" w:rsidRPr="002C655C" w:rsidRDefault="00552206" w:rsidP="00CD6A5A">
            <w:pPr>
              <w:widowControl w:val="0"/>
              <w:autoSpaceDE w:val="0"/>
              <w:autoSpaceDN w:val="0"/>
              <w:spacing w:after="0" w:line="276" w:lineRule="auto"/>
              <w:rPr>
                <w:rFonts w:ascii="Source Sans Pro" w:hAnsi="Source Sans Pro" w:cstheme="minorHAnsi"/>
                <w:b/>
                <w:sz w:val="21"/>
                <w:szCs w:val="21"/>
              </w:rPr>
            </w:pPr>
            <w:r w:rsidRPr="002C655C">
              <w:rPr>
                <w:rFonts w:ascii="Source Sans Pro" w:hAnsi="Source Sans Pro" w:cstheme="minorHAnsi"/>
                <w:b/>
                <w:sz w:val="21"/>
                <w:szCs w:val="21"/>
              </w:rPr>
              <w:t>Nøgleord skole:</w:t>
            </w:r>
          </w:p>
          <w:p w14:paraId="6742FC16" w14:textId="457A215D" w:rsidR="00552206" w:rsidRPr="00AA7DED" w:rsidRDefault="00552206" w:rsidP="00AA7DED">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Den styrkede pædagogiske læreplan</w:t>
            </w:r>
            <w:r w:rsidR="00AA7DED">
              <w:rPr>
                <w:rFonts w:ascii="Source Sans Pro" w:hAnsi="Source Sans Pro" w:cstheme="minorHAnsi"/>
                <w:sz w:val="21"/>
                <w:szCs w:val="21"/>
              </w:rPr>
              <w:br/>
              <w:t>-</w:t>
            </w:r>
            <w:r w:rsidRPr="00AA7DED">
              <w:rPr>
                <w:rFonts w:ascii="Source Sans Pro" w:hAnsi="Source Sans Pro" w:cstheme="minorHAnsi"/>
                <w:sz w:val="21"/>
                <w:szCs w:val="21"/>
              </w:rPr>
              <w:t>natur, udeliv og science</w:t>
            </w:r>
          </w:p>
          <w:p w14:paraId="0FCDCF22"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Natursanserum</w:t>
            </w:r>
          </w:p>
          <w:p w14:paraId="658FF77B"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Bæredygtighed, læringsrum, opdragelsesrum</w:t>
            </w:r>
          </w:p>
          <w:p w14:paraId="5F16295C"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Innovativt arbejde med genbrugsmaterialer</w:t>
            </w:r>
          </w:p>
          <w:p w14:paraId="703D9C0A"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Sikkerhed i naturen</w:t>
            </w:r>
          </w:p>
          <w:p w14:paraId="069821E0"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Økologi</w:t>
            </w:r>
          </w:p>
          <w:p w14:paraId="25EBA06A" w14:textId="578CDCB3" w:rsidR="00FC1AB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Friluftsliv og politik</w:t>
            </w:r>
          </w:p>
        </w:tc>
        <w:tc>
          <w:tcPr>
            <w:tcW w:w="3924" w:type="dxa"/>
          </w:tcPr>
          <w:p w14:paraId="6F7AFFEC" w14:textId="77777777" w:rsidR="00552206" w:rsidRPr="002C655C" w:rsidRDefault="00552206" w:rsidP="00CD6A5A">
            <w:pPr>
              <w:widowControl w:val="0"/>
              <w:autoSpaceDE w:val="0"/>
              <w:autoSpaceDN w:val="0"/>
              <w:spacing w:after="0" w:line="276" w:lineRule="auto"/>
              <w:rPr>
                <w:rFonts w:ascii="Source Sans Pro" w:hAnsi="Source Sans Pro" w:cstheme="minorHAnsi"/>
                <w:b/>
                <w:sz w:val="21"/>
                <w:szCs w:val="21"/>
              </w:rPr>
            </w:pPr>
            <w:r w:rsidRPr="002C655C">
              <w:rPr>
                <w:rFonts w:ascii="Source Sans Pro" w:hAnsi="Source Sans Pro" w:cstheme="minorHAnsi"/>
                <w:b/>
                <w:sz w:val="21"/>
                <w:szCs w:val="21"/>
              </w:rPr>
              <w:t>Nøgleord oplæring:</w:t>
            </w:r>
          </w:p>
          <w:p w14:paraId="08B0576D" w14:textId="77777777" w:rsidR="009B02B7" w:rsidRPr="00AA7DED" w:rsidRDefault="009B02B7" w:rsidP="009B02B7">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Den styrkede pædagogiske læreplan</w:t>
            </w:r>
            <w:r>
              <w:rPr>
                <w:rFonts w:ascii="Source Sans Pro" w:hAnsi="Source Sans Pro" w:cstheme="minorHAnsi"/>
                <w:sz w:val="21"/>
                <w:szCs w:val="21"/>
              </w:rPr>
              <w:br/>
              <w:t>-</w:t>
            </w:r>
            <w:r w:rsidRPr="00AA7DED">
              <w:rPr>
                <w:rFonts w:ascii="Source Sans Pro" w:hAnsi="Source Sans Pro" w:cstheme="minorHAnsi"/>
                <w:sz w:val="21"/>
                <w:szCs w:val="21"/>
              </w:rPr>
              <w:t>natur, udeliv og science</w:t>
            </w:r>
          </w:p>
          <w:p w14:paraId="3D57EC1D" w14:textId="6B702583" w:rsidR="00552206" w:rsidRPr="002C655C" w:rsidRDefault="00552206" w:rsidP="009B02B7">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Sanser, motorik og bevægelse; ”Grønne spirer”, ”</w:t>
            </w:r>
            <w:proofErr w:type="spellStart"/>
            <w:r w:rsidRPr="002C655C">
              <w:rPr>
                <w:rFonts w:ascii="Source Sans Pro" w:hAnsi="Source Sans Pro" w:cstheme="minorHAnsi"/>
                <w:sz w:val="21"/>
                <w:szCs w:val="21"/>
              </w:rPr>
              <w:t>Skraldiade</w:t>
            </w:r>
            <w:proofErr w:type="spellEnd"/>
            <w:r w:rsidRPr="002C655C">
              <w:rPr>
                <w:rFonts w:ascii="Source Sans Pro" w:hAnsi="Source Sans Pro" w:cstheme="minorHAnsi"/>
                <w:sz w:val="21"/>
                <w:szCs w:val="21"/>
              </w:rPr>
              <w:t>”, ”Grøn generation”</w:t>
            </w:r>
            <w:r w:rsidR="009B02B7">
              <w:rPr>
                <w:rFonts w:ascii="Source Sans Pro" w:hAnsi="Source Sans Pro" w:cstheme="minorHAnsi"/>
                <w:sz w:val="21"/>
                <w:szCs w:val="21"/>
              </w:rPr>
              <w:t xml:space="preserve"> …</w:t>
            </w:r>
          </w:p>
          <w:p w14:paraId="7109D6EB" w14:textId="77777777" w:rsidR="00552206" w:rsidRPr="002C655C" w:rsidRDefault="00552206" w:rsidP="009B02B7">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Økologi</w:t>
            </w:r>
          </w:p>
          <w:p w14:paraId="2186F307" w14:textId="77777777" w:rsidR="00552206" w:rsidRPr="002C655C" w:rsidRDefault="00552206" w:rsidP="009B02B7">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Fælles tredje</w:t>
            </w:r>
          </w:p>
          <w:p w14:paraId="2D01C2E5" w14:textId="0466FA69" w:rsidR="00FC1AB6" w:rsidRPr="002C655C" w:rsidRDefault="00552206" w:rsidP="009B02B7">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Respekt for naturen</w:t>
            </w:r>
          </w:p>
        </w:tc>
      </w:tr>
    </w:tbl>
    <w:p w14:paraId="128F119E" w14:textId="77777777" w:rsidR="003D30CF" w:rsidRDefault="003D30CF" w:rsidP="00C36C77">
      <w:pPr>
        <w:rPr>
          <w:rFonts w:ascii="Verdana" w:hAnsi="Verdana"/>
          <w:b/>
          <w:bCs/>
          <w:szCs w:val="20"/>
        </w:rPr>
      </w:pPr>
    </w:p>
    <w:p w14:paraId="42830E23" w14:textId="77777777" w:rsidR="003D30CF" w:rsidRDefault="003D30CF" w:rsidP="00C36C77">
      <w:pPr>
        <w:rPr>
          <w:rFonts w:ascii="Verdana" w:hAnsi="Verdana"/>
          <w:b/>
          <w:bCs/>
          <w:szCs w:val="20"/>
        </w:rPr>
      </w:pPr>
    </w:p>
    <w:p w14:paraId="075C2143" w14:textId="77777777" w:rsidR="003D30CF" w:rsidRDefault="003D30CF" w:rsidP="00C36C77">
      <w:pPr>
        <w:rPr>
          <w:rFonts w:ascii="Verdana" w:hAnsi="Verdana"/>
          <w:b/>
          <w:bCs/>
          <w:szCs w:val="20"/>
        </w:rPr>
      </w:pPr>
    </w:p>
    <w:p w14:paraId="3A97B379" w14:textId="77777777" w:rsidR="003D30CF" w:rsidRDefault="003D30CF" w:rsidP="00C36C77">
      <w:pPr>
        <w:rPr>
          <w:rFonts w:ascii="Verdana" w:hAnsi="Verdana"/>
          <w:b/>
          <w:bCs/>
          <w:szCs w:val="20"/>
        </w:rPr>
      </w:pPr>
    </w:p>
    <w:p w14:paraId="1AD1AAB7" w14:textId="77777777" w:rsidR="003D30CF" w:rsidRDefault="003D30CF" w:rsidP="00C36C77">
      <w:pPr>
        <w:rPr>
          <w:rFonts w:ascii="Verdana" w:hAnsi="Verdana"/>
          <w:b/>
          <w:bCs/>
          <w:szCs w:val="20"/>
        </w:rPr>
      </w:pPr>
    </w:p>
    <w:p w14:paraId="2F4A15DE" w14:textId="77777777" w:rsidR="00485956" w:rsidRDefault="00485956" w:rsidP="00C36C77">
      <w:pPr>
        <w:rPr>
          <w:rFonts w:ascii="Verdana" w:hAnsi="Verdana"/>
          <w:b/>
          <w:bCs/>
          <w:szCs w:val="20"/>
        </w:rPr>
      </w:pPr>
    </w:p>
    <w:p w14:paraId="50AC93D5" w14:textId="77777777" w:rsidR="00485956" w:rsidRDefault="00485956" w:rsidP="00C36C77">
      <w:pPr>
        <w:rPr>
          <w:rFonts w:ascii="Verdana" w:hAnsi="Verdana"/>
          <w:b/>
          <w:bCs/>
          <w:szCs w:val="20"/>
        </w:rPr>
      </w:pPr>
    </w:p>
    <w:p w14:paraId="769A26E2" w14:textId="77777777" w:rsidR="00485956" w:rsidRDefault="00485956" w:rsidP="00485956">
      <w:pPr>
        <w:rPr>
          <w:rFonts w:ascii="Verdana" w:hAnsi="Verdana"/>
          <w:szCs w:val="20"/>
        </w:rPr>
      </w:pPr>
    </w:p>
    <w:p w14:paraId="12D2A843" w14:textId="77777777" w:rsidR="00485956" w:rsidRDefault="00485956" w:rsidP="00485956">
      <w:pPr>
        <w:rPr>
          <w:rFonts w:ascii="Verdana" w:hAnsi="Verdana"/>
          <w:szCs w:val="20"/>
        </w:rPr>
      </w:pPr>
    </w:p>
    <w:p w14:paraId="368DC511" w14:textId="77777777" w:rsidR="00485956" w:rsidRDefault="00485956" w:rsidP="00485956">
      <w:pPr>
        <w:rPr>
          <w:rFonts w:ascii="Verdana" w:hAnsi="Verdana"/>
          <w:szCs w:val="20"/>
        </w:rPr>
      </w:pPr>
    </w:p>
    <w:tbl>
      <w:tblPr>
        <w:tblStyle w:val="Tabel-Gitter"/>
        <w:tblW w:w="15403" w:type="dxa"/>
        <w:tblInd w:w="-5" w:type="dxa"/>
        <w:tblLook w:val="04A0" w:firstRow="1" w:lastRow="0" w:firstColumn="1" w:lastColumn="0" w:noHBand="0" w:noVBand="1"/>
      </w:tblPr>
      <w:tblGrid>
        <w:gridCol w:w="15403"/>
      </w:tblGrid>
      <w:tr w:rsidR="00485956" w14:paraId="24CE287C" w14:textId="77777777" w:rsidTr="00820BB6">
        <w:trPr>
          <w:trHeight w:val="9071"/>
        </w:trPr>
        <w:tc>
          <w:tcPr>
            <w:tcW w:w="15403" w:type="dxa"/>
          </w:tcPr>
          <w:p w14:paraId="2474A3BD" w14:textId="77777777" w:rsidR="00D24A29" w:rsidRPr="001024E4" w:rsidRDefault="00D24A29" w:rsidP="00D24A29">
            <w:pPr>
              <w:rPr>
                <w:rFonts w:ascii="Verdana" w:hAnsi="Verdana"/>
                <w:b/>
                <w:bCs/>
                <w:szCs w:val="20"/>
              </w:rPr>
            </w:pPr>
            <w:r>
              <w:rPr>
                <w:rFonts w:ascii="Verdana" w:hAnsi="Verdana"/>
                <w:b/>
                <w:bCs/>
                <w:szCs w:val="20"/>
              </w:rPr>
              <w:lastRenderedPageBreak/>
              <w:t>Slut</w:t>
            </w:r>
            <w:r w:rsidRPr="001024E4">
              <w:rPr>
                <w:rFonts w:ascii="Verdana" w:hAnsi="Verdana"/>
                <w:b/>
                <w:bCs/>
                <w:szCs w:val="20"/>
              </w:rPr>
              <w:t>evaluering:</w:t>
            </w:r>
          </w:p>
          <w:p w14:paraId="7F381016" w14:textId="77777777" w:rsidR="00485956" w:rsidRDefault="00485956" w:rsidP="00485956">
            <w:pPr>
              <w:rPr>
                <w:rFonts w:ascii="Verdana" w:hAnsi="Verdana"/>
                <w:szCs w:val="20"/>
              </w:rPr>
            </w:pPr>
          </w:p>
        </w:tc>
      </w:tr>
    </w:tbl>
    <w:p w14:paraId="441A7F6F" w14:textId="77777777" w:rsidR="00494EB8" w:rsidRDefault="00494EB8" w:rsidP="00C36C77">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227"/>
        <w:gridCol w:w="584"/>
        <w:gridCol w:w="584"/>
        <w:gridCol w:w="584"/>
        <w:gridCol w:w="3923"/>
        <w:gridCol w:w="3923"/>
      </w:tblGrid>
      <w:tr w:rsidR="003D30CF" w14:paraId="69FEFEDF" w14:textId="77777777" w:rsidTr="00820BB6">
        <w:trPr>
          <w:trHeight w:val="1067"/>
        </w:trPr>
        <w:tc>
          <w:tcPr>
            <w:tcW w:w="15403" w:type="dxa"/>
            <w:gridSpan w:val="7"/>
          </w:tcPr>
          <w:p w14:paraId="747F8A58" w14:textId="77777777" w:rsidR="003D30CF" w:rsidRPr="000D3507" w:rsidRDefault="003D30CF" w:rsidP="006A636E">
            <w:pPr>
              <w:ind w:right="-65"/>
              <w:jc w:val="center"/>
              <w:rPr>
                <w:rFonts w:ascii="Abadi Extra Light" w:hAnsi="Abadi Extra Light"/>
                <w:b/>
                <w:sz w:val="24"/>
                <w:szCs w:val="24"/>
              </w:rPr>
            </w:pPr>
            <w:r w:rsidRPr="00E70452">
              <w:rPr>
                <w:rFonts w:ascii="Abadi Extra Light" w:hAnsi="Abadi Extra Light"/>
                <w:b/>
                <w:sz w:val="24"/>
                <w:szCs w:val="24"/>
              </w:rPr>
              <w:lastRenderedPageBreak/>
              <w:t>Erhvervsfaglige kompetencer</w:t>
            </w:r>
          </w:p>
          <w:p w14:paraId="5BEB3938" w14:textId="0F61ACED" w:rsidR="003D30CF" w:rsidRPr="00BB579E" w:rsidRDefault="00552206" w:rsidP="006A636E">
            <w:pPr>
              <w:pStyle w:val="Listeafsnit"/>
              <w:numPr>
                <w:ilvl w:val="0"/>
                <w:numId w:val="1"/>
              </w:numPr>
              <w:jc w:val="center"/>
              <w:rPr>
                <w:sz w:val="20"/>
                <w:szCs w:val="20"/>
              </w:rPr>
            </w:pPr>
            <w:r w:rsidRPr="00BB579E">
              <w:rPr>
                <w:rFonts w:cs="Verdana"/>
                <w:b/>
                <w:color w:val="000000"/>
                <w:sz w:val="32"/>
              </w:rPr>
              <w:t>Kulturelle udtryksformer og aktiviteter i den pædagogiske praksis</w:t>
            </w:r>
          </w:p>
        </w:tc>
      </w:tr>
      <w:tr w:rsidR="00494EB8" w14:paraId="1B93D8C9" w14:textId="77777777" w:rsidTr="00820BB6">
        <w:trPr>
          <w:cantSplit/>
          <w:trHeight w:val="1462"/>
        </w:trPr>
        <w:tc>
          <w:tcPr>
            <w:tcW w:w="5805" w:type="dxa"/>
            <w:gridSpan w:val="2"/>
          </w:tcPr>
          <w:p w14:paraId="76848F91" w14:textId="04F993EA" w:rsidR="00E93815" w:rsidRDefault="00E93815" w:rsidP="00E93815">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color w:val="000000"/>
                <w:spacing w:val="1"/>
                <w:sz w:val="22"/>
              </w:rPr>
              <w:t>11</w:t>
            </w:r>
          </w:p>
          <w:p w14:paraId="5684B6B8" w14:textId="0CE4A875" w:rsidR="00E93815" w:rsidRDefault="00E93815" w:rsidP="00E93815">
            <w:pPr>
              <w:rPr>
                <w:rFonts w:ascii="Verdana" w:hAnsi="Verdana"/>
                <w:szCs w:val="20"/>
              </w:rPr>
            </w:pPr>
            <w:r w:rsidRPr="00294011">
              <w:rPr>
                <w:rFonts w:asciiTheme="minorHAnsi" w:hAnsiTheme="minorHAnsi" w:cstheme="minorHAnsi"/>
                <w:b/>
                <w:sz w:val="22"/>
              </w:rPr>
              <w:t>Kompetencemål</w:t>
            </w:r>
            <w:r w:rsidRPr="00820BB6">
              <w:rPr>
                <w:rFonts w:asciiTheme="minorHAnsi" w:hAnsiTheme="minorHAnsi" w:cstheme="minorHAnsi"/>
                <w:b/>
                <w:sz w:val="22"/>
              </w:rPr>
              <w:t>:</w:t>
            </w:r>
            <w:r w:rsidRPr="00820BB6">
              <w:rPr>
                <w:rFonts w:asciiTheme="minorHAnsi" w:hAnsiTheme="minorHAnsi" w:cstheme="minorHAnsi"/>
                <w:bCs/>
                <w:sz w:val="22"/>
              </w:rPr>
              <w:t xml:space="preserve"> 2, 3, 4, 7, 10, 11, 15</w:t>
            </w:r>
          </w:p>
        </w:tc>
        <w:tc>
          <w:tcPr>
            <w:tcW w:w="584" w:type="dxa"/>
            <w:shd w:val="clear" w:color="auto" w:fill="CCFFCC"/>
            <w:textDirection w:val="tbRl"/>
          </w:tcPr>
          <w:p w14:paraId="3C62933A" w14:textId="40105742" w:rsidR="00E93815" w:rsidRDefault="00E93815" w:rsidP="00E93815">
            <w:pPr>
              <w:pStyle w:val="TableParagraph"/>
              <w:spacing w:before="50"/>
              <w:ind w:left="177"/>
              <w:rPr>
                <w:szCs w:val="20"/>
              </w:rPr>
            </w:pPr>
            <w:r w:rsidRPr="00183D10">
              <w:rPr>
                <w:b/>
                <w:bCs/>
                <w:sz w:val="20"/>
                <w:szCs w:val="20"/>
              </w:rPr>
              <w:t>Begynder</w:t>
            </w:r>
          </w:p>
        </w:tc>
        <w:tc>
          <w:tcPr>
            <w:tcW w:w="584" w:type="dxa"/>
            <w:shd w:val="clear" w:color="auto" w:fill="33CCCC"/>
            <w:textDirection w:val="tbRl"/>
          </w:tcPr>
          <w:p w14:paraId="2CB6DE81" w14:textId="15FF98F5" w:rsidR="00E93815" w:rsidRPr="00FC02FE" w:rsidRDefault="00E93815" w:rsidP="00E93815">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tcPr>
          <w:p w14:paraId="7E82CACF" w14:textId="34DA21A8" w:rsidR="00E93815" w:rsidRPr="00FC02FE" w:rsidRDefault="00E93815" w:rsidP="00E93815">
            <w:pPr>
              <w:ind w:left="113" w:right="113"/>
              <w:rPr>
                <w:rFonts w:ascii="Verdana" w:hAnsi="Verdana"/>
                <w:b/>
                <w:bCs/>
                <w:szCs w:val="20"/>
              </w:rPr>
            </w:pPr>
            <w:r w:rsidRPr="00FC02FE">
              <w:rPr>
                <w:rFonts w:ascii="Verdana" w:hAnsi="Verdana"/>
                <w:b/>
                <w:bCs/>
                <w:szCs w:val="20"/>
              </w:rPr>
              <w:t>Avanceret</w:t>
            </w:r>
          </w:p>
        </w:tc>
        <w:tc>
          <w:tcPr>
            <w:tcW w:w="7846" w:type="dxa"/>
            <w:gridSpan w:val="2"/>
            <w:vAlign w:val="center"/>
          </w:tcPr>
          <w:p w14:paraId="7AAB6021" w14:textId="77777777" w:rsidR="00E93815" w:rsidRDefault="00E93815" w:rsidP="00E93815">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4C60AA" w14:paraId="62E1F56A" w14:textId="77777777" w:rsidTr="00820BB6">
        <w:trPr>
          <w:trHeight w:val="784"/>
        </w:trPr>
        <w:tc>
          <w:tcPr>
            <w:tcW w:w="578" w:type="dxa"/>
          </w:tcPr>
          <w:p w14:paraId="11F0682C" w14:textId="377F0CE1" w:rsidR="003D30CF" w:rsidRDefault="003D30CF" w:rsidP="004C60AA">
            <w:pPr>
              <w:rPr>
                <w:rFonts w:ascii="Verdana" w:hAnsi="Verdana"/>
                <w:szCs w:val="20"/>
              </w:rPr>
            </w:pPr>
            <w:r>
              <w:rPr>
                <w:rFonts w:ascii="Source Sans Pro" w:hAnsi="Source Sans Pro"/>
                <w:b/>
                <w:sz w:val="22"/>
              </w:rPr>
              <w:t xml:space="preserve"> </w:t>
            </w:r>
            <w:r w:rsidR="00552206">
              <w:rPr>
                <w:rFonts w:ascii="Source Sans Pro" w:hAnsi="Source Sans Pro"/>
                <w:b/>
                <w:sz w:val="22"/>
              </w:rPr>
              <w:t>11.</w:t>
            </w:r>
          </w:p>
        </w:tc>
        <w:tc>
          <w:tcPr>
            <w:tcW w:w="5227" w:type="dxa"/>
          </w:tcPr>
          <w:p w14:paraId="4ED90898" w14:textId="4C02AEA4" w:rsidR="003D30CF" w:rsidRPr="002C655C" w:rsidRDefault="00552206" w:rsidP="006A636E">
            <w:pPr>
              <w:rPr>
                <w:rFonts w:ascii="Source Sans Pro" w:hAnsi="Source Sans Pro"/>
                <w:sz w:val="21"/>
                <w:szCs w:val="21"/>
              </w:rPr>
            </w:pPr>
            <w:r w:rsidRPr="002C655C">
              <w:rPr>
                <w:rFonts w:ascii="Source Sans Pro" w:hAnsi="Source Sans Pro"/>
                <w:sz w:val="21"/>
                <w:szCs w:val="21"/>
              </w:rPr>
              <w:t>Eleven kan selvstændigt planlægge, gennemføre og evaluere musiske, kreative, æstetiske og kulturelle aktiviteter med fokus på indtryk, oplevelser, dannelse, følelser og kropslige sansninger.</w:t>
            </w:r>
          </w:p>
        </w:tc>
        <w:tc>
          <w:tcPr>
            <w:tcW w:w="584" w:type="dxa"/>
            <w:shd w:val="clear" w:color="auto" w:fill="CCFFCC"/>
          </w:tcPr>
          <w:p w14:paraId="772B9A4A" w14:textId="77777777" w:rsidR="003D30CF" w:rsidRPr="00601F7C" w:rsidRDefault="003D30CF" w:rsidP="009B1220">
            <w:pPr>
              <w:jc w:val="center"/>
              <w:rPr>
                <w:rFonts w:ascii="Source Sans Pro" w:hAnsi="Source Sans Pro"/>
                <w:b/>
                <w:bCs/>
                <w:sz w:val="21"/>
                <w:szCs w:val="21"/>
              </w:rPr>
            </w:pPr>
          </w:p>
        </w:tc>
        <w:tc>
          <w:tcPr>
            <w:tcW w:w="584" w:type="dxa"/>
            <w:shd w:val="clear" w:color="auto" w:fill="33CCCC"/>
          </w:tcPr>
          <w:p w14:paraId="5ECAF860" w14:textId="77777777" w:rsidR="003D30CF" w:rsidRPr="00601F7C" w:rsidRDefault="003D30CF" w:rsidP="009B1220">
            <w:pPr>
              <w:jc w:val="center"/>
              <w:rPr>
                <w:rFonts w:ascii="Source Sans Pro" w:hAnsi="Source Sans Pro"/>
                <w:b/>
                <w:bCs/>
                <w:sz w:val="21"/>
                <w:szCs w:val="21"/>
              </w:rPr>
            </w:pPr>
          </w:p>
        </w:tc>
        <w:tc>
          <w:tcPr>
            <w:tcW w:w="584" w:type="dxa"/>
            <w:shd w:val="clear" w:color="auto" w:fill="FF5050"/>
          </w:tcPr>
          <w:p w14:paraId="2BA75F81" w14:textId="77777777" w:rsidR="003D30CF" w:rsidRPr="00601F7C" w:rsidRDefault="003D30CF" w:rsidP="009B1220">
            <w:pPr>
              <w:jc w:val="center"/>
              <w:rPr>
                <w:rFonts w:ascii="Source Sans Pro" w:hAnsi="Source Sans Pro"/>
                <w:b/>
                <w:bCs/>
                <w:sz w:val="21"/>
                <w:szCs w:val="21"/>
              </w:rPr>
            </w:pPr>
          </w:p>
        </w:tc>
        <w:tc>
          <w:tcPr>
            <w:tcW w:w="3923" w:type="dxa"/>
          </w:tcPr>
          <w:p w14:paraId="6B5D9663" w14:textId="77777777" w:rsidR="00552206" w:rsidRPr="002C655C" w:rsidRDefault="00552206" w:rsidP="00CD6A5A">
            <w:pPr>
              <w:widowControl w:val="0"/>
              <w:autoSpaceDE w:val="0"/>
              <w:autoSpaceDN w:val="0"/>
              <w:spacing w:after="0" w:line="276" w:lineRule="auto"/>
              <w:rPr>
                <w:rFonts w:ascii="Source Sans Pro" w:hAnsi="Source Sans Pro" w:cstheme="minorHAnsi"/>
                <w:b/>
                <w:sz w:val="21"/>
                <w:szCs w:val="21"/>
              </w:rPr>
            </w:pPr>
            <w:r w:rsidRPr="002C655C">
              <w:rPr>
                <w:rFonts w:ascii="Source Sans Pro" w:hAnsi="Source Sans Pro" w:cstheme="minorHAnsi"/>
                <w:b/>
                <w:sz w:val="21"/>
                <w:szCs w:val="21"/>
              </w:rPr>
              <w:t>Nøgleord skole:</w:t>
            </w:r>
          </w:p>
          <w:p w14:paraId="005F35AD"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Autonomi, etik og integritet</w:t>
            </w:r>
          </w:p>
          <w:p w14:paraId="5F9ADBED"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Historie</w:t>
            </w:r>
          </w:p>
          <w:p w14:paraId="52F40823"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Dukketeater</w:t>
            </w:r>
          </w:p>
          <w:p w14:paraId="76E9044C"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Cirkusskole</w:t>
            </w:r>
          </w:p>
          <w:p w14:paraId="6456D2CA" w14:textId="5415A275"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Den styrkede pædagogiske læreplan</w:t>
            </w:r>
            <w:r w:rsidR="009B02B7">
              <w:rPr>
                <w:rFonts w:ascii="Source Sans Pro" w:hAnsi="Source Sans Pro" w:cstheme="minorHAnsi"/>
                <w:sz w:val="21"/>
                <w:szCs w:val="21"/>
              </w:rPr>
              <w:br/>
              <w:t>-</w:t>
            </w:r>
            <w:r w:rsidRPr="002C655C">
              <w:rPr>
                <w:rFonts w:ascii="Source Sans Pro" w:hAnsi="Source Sans Pro" w:cstheme="minorHAnsi"/>
                <w:sz w:val="21"/>
                <w:szCs w:val="21"/>
              </w:rPr>
              <w:t>leg, læring og børnefællesskaber</w:t>
            </w:r>
          </w:p>
          <w:p w14:paraId="71E180E5"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Æstetisk kultur og æstetiske læreprocesser</w:t>
            </w:r>
          </w:p>
          <w:p w14:paraId="731AD882"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Reggio Emilia (</w:t>
            </w:r>
            <w:proofErr w:type="spellStart"/>
            <w:r w:rsidRPr="002C655C">
              <w:rPr>
                <w:rFonts w:ascii="Source Sans Pro" w:hAnsi="Source Sans Pro" w:cstheme="minorHAnsi"/>
                <w:sz w:val="21"/>
                <w:szCs w:val="21"/>
              </w:rPr>
              <w:t>Remida</w:t>
            </w:r>
            <w:proofErr w:type="spellEnd"/>
            <w:r w:rsidRPr="002C655C">
              <w:rPr>
                <w:rFonts w:ascii="Source Sans Pro" w:hAnsi="Source Sans Pro" w:cstheme="minorHAnsi"/>
                <w:sz w:val="21"/>
                <w:szCs w:val="21"/>
              </w:rPr>
              <w:t>)</w:t>
            </w:r>
          </w:p>
          <w:p w14:paraId="67F0F53A" w14:textId="77777777" w:rsidR="00552206"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Kultur og kønsroller</w:t>
            </w:r>
          </w:p>
          <w:p w14:paraId="65C148BB" w14:textId="5443F40D" w:rsidR="003D30CF" w:rsidRPr="002C655C" w:rsidRDefault="00552206"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2C655C">
              <w:rPr>
                <w:rFonts w:ascii="Source Sans Pro" w:hAnsi="Source Sans Pro" w:cstheme="minorHAnsi"/>
                <w:sz w:val="21"/>
                <w:szCs w:val="21"/>
              </w:rPr>
              <w:t>Musik og teater</w:t>
            </w:r>
          </w:p>
        </w:tc>
        <w:tc>
          <w:tcPr>
            <w:tcW w:w="3923" w:type="dxa"/>
          </w:tcPr>
          <w:p w14:paraId="40E46C5E" w14:textId="77777777" w:rsidR="00552206" w:rsidRPr="002C655C" w:rsidRDefault="00552206" w:rsidP="00CD6A5A">
            <w:pPr>
              <w:widowControl w:val="0"/>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b/>
                <w:sz w:val="21"/>
                <w:szCs w:val="21"/>
              </w:rPr>
              <w:t>Nøgleord oplæring</w:t>
            </w:r>
            <w:r w:rsidRPr="002C655C">
              <w:rPr>
                <w:rFonts w:ascii="Source Sans Pro" w:hAnsi="Source Sans Pro" w:cstheme="minorHAnsi"/>
                <w:sz w:val="21"/>
                <w:szCs w:val="21"/>
              </w:rPr>
              <w:t>:</w:t>
            </w:r>
          </w:p>
          <w:p w14:paraId="161E2639" w14:textId="77777777" w:rsidR="00552206"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Teater, musik og sang</w:t>
            </w:r>
          </w:p>
          <w:p w14:paraId="1DAD048B" w14:textId="77777777" w:rsidR="00552206"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Dialogisk læsning</w:t>
            </w:r>
          </w:p>
          <w:p w14:paraId="119405F1" w14:textId="77777777" w:rsidR="00552206"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Kend din by og nærområde</w:t>
            </w:r>
          </w:p>
          <w:p w14:paraId="76B49FED" w14:textId="77777777" w:rsidR="00552206"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Traditioner, sprog og kulturkløfter</w:t>
            </w:r>
          </w:p>
          <w:p w14:paraId="0A683BD7" w14:textId="77777777" w:rsidR="00552206"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Innovation, normer og værdier</w:t>
            </w:r>
          </w:p>
          <w:p w14:paraId="5BCC5A94" w14:textId="77777777" w:rsidR="00552206"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Demokrati</w:t>
            </w:r>
          </w:p>
          <w:p w14:paraId="49BBD7CD" w14:textId="77777777" w:rsidR="00552206"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Sanser og æstetik</w:t>
            </w:r>
          </w:p>
          <w:p w14:paraId="4652ACDD" w14:textId="6860F656" w:rsidR="00552206"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Den styrkede pædagogiske læreplan</w:t>
            </w:r>
            <w:r w:rsidR="009B02B7">
              <w:rPr>
                <w:rFonts w:ascii="Source Sans Pro" w:hAnsi="Source Sans Pro" w:cstheme="minorHAnsi"/>
                <w:sz w:val="21"/>
                <w:szCs w:val="21"/>
              </w:rPr>
              <w:br/>
              <w:t>-</w:t>
            </w:r>
            <w:r w:rsidRPr="002C655C">
              <w:rPr>
                <w:rFonts w:ascii="Source Sans Pro" w:hAnsi="Source Sans Pro" w:cstheme="minorHAnsi"/>
                <w:sz w:val="21"/>
                <w:szCs w:val="21"/>
              </w:rPr>
              <w:t>leg, læring og børnefællesskaber</w:t>
            </w:r>
          </w:p>
          <w:p w14:paraId="6E08CE5F" w14:textId="0F6FFC58" w:rsidR="003D30CF" w:rsidRPr="002C655C" w:rsidRDefault="00552206"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Kønsroller</w:t>
            </w:r>
          </w:p>
        </w:tc>
      </w:tr>
    </w:tbl>
    <w:p w14:paraId="5929F790" w14:textId="77777777" w:rsidR="003D30CF" w:rsidRDefault="003D30CF" w:rsidP="00C36C77">
      <w:pPr>
        <w:rPr>
          <w:rFonts w:ascii="Verdana" w:hAnsi="Verdana"/>
          <w:b/>
          <w:bCs/>
          <w:szCs w:val="20"/>
        </w:rPr>
      </w:pPr>
    </w:p>
    <w:p w14:paraId="54F065E5" w14:textId="77777777" w:rsidR="00494EB8" w:rsidRDefault="00494EB8" w:rsidP="00C36C77">
      <w:pPr>
        <w:rPr>
          <w:rFonts w:ascii="Verdana" w:hAnsi="Verdana"/>
          <w:b/>
          <w:bCs/>
          <w:szCs w:val="20"/>
        </w:rPr>
      </w:pPr>
    </w:p>
    <w:p w14:paraId="0113F9E5" w14:textId="77777777" w:rsidR="00494EB8" w:rsidRDefault="00494EB8" w:rsidP="00C36C77">
      <w:pPr>
        <w:rPr>
          <w:rFonts w:ascii="Verdana" w:hAnsi="Verdana"/>
          <w:b/>
          <w:bCs/>
          <w:szCs w:val="20"/>
        </w:rPr>
      </w:pPr>
    </w:p>
    <w:p w14:paraId="52BE3928" w14:textId="77777777" w:rsidR="00494EB8" w:rsidRDefault="00494EB8" w:rsidP="00C36C77">
      <w:pPr>
        <w:rPr>
          <w:rFonts w:ascii="Verdana" w:hAnsi="Verdana"/>
          <w:b/>
          <w:bCs/>
          <w:szCs w:val="20"/>
        </w:rPr>
      </w:pPr>
    </w:p>
    <w:p w14:paraId="2E92633B" w14:textId="77777777" w:rsidR="00494EB8" w:rsidRDefault="00494EB8" w:rsidP="00C36C77">
      <w:pPr>
        <w:rPr>
          <w:rFonts w:ascii="Verdana" w:hAnsi="Verdana"/>
          <w:b/>
          <w:bCs/>
          <w:szCs w:val="20"/>
        </w:rPr>
      </w:pPr>
    </w:p>
    <w:p w14:paraId="2BFD4ED4" w14:textId="77777777" w:rsidR="00494EB8" w:rsidRDefault="00494EB8" w:rsidP="00C36C77">
      <w:pPr>
        <w:rPr>
          <w:rFonts w:ascii="Verdana" w:hAnsi="Verdana"/>
          <w:b/>
          <w:bCs/>
          <w:szCs w:val="20"/>
        </w:rPr>
      </w:pPr>
    </w:p>
    <w:p w14:paraId="1DEF864A" w14:textId="77777777" w:rsidR="002145A8" w:rsidRDefault="002145A8" w:rsidP="00C36C77">
      <w:pPr>
        <w:rPr>
          <w:rFonts w:ascii="Verdana" w:hAnsi="Verdana"/>
          <w:b/>
          <w:bCs/>
          <w:szCs w:val="20"/>
        </w:rPr>
      </w:pPr>
    </w:p>
    <w:p w14:paraId="4B183A56" w14:textId="77777777" w:rsidR="002145A8" w:rsidRDefault="002145A8" w:rsidP="00C36C77">
      <w:pPr>
        <w:rPr>
          <w:rFonts w:ascii="Verdana" w:hAnsi="Verdana"/>
          <w:b/>
          <w:bCs/>
          <w:szCs w:val="20"/>
        </w:rPr>
      </w:pPr>
    </w:p>
    <w:tbl>
      <w:tblPr>
        <w:tblStyle w:val="Tabel-Gitter"/>
        <w:tblW w:w="15403" w:type="dxa"/>
        <w:tblInd w:w="-5" w:type="dxa"/>
        <w:tblLook w:val="04A0" w:firstRow="1" w:lastRow="0" w:firstColumn="1" w:lastColumn="0" w:noHBand="0" w:noVBand="1"/>
      </w:tblPr>
      <w:tblGrid>
        <w:gridCol w:w="15403"/>
      </w:tblGrid>
      <w:tr w:rsidR="002145A8" w14:paraId="68E6365A" w14:textId="77777777" w:rsidTr="00820BB6">
        <w:trPr>
          <w:trHeight w:val="9071"/>
        </w:trPr>
        <w:tc>
          <w:tcPr>
            <w:tcW w:w="15403" w:type="dxa"/>
          </w:tcPr>
          <w:p w14:paraId="29BA4933" w14:textId="77777777" w:rsidR="00D24A29" w:rsidRPr="001024E4" w:rsidRDefault="00D24A29" w:rsidP="00D24A29">
            <w:pPr>
              <w:rPr>
                <w:rFonts w:ascii="Verdana" w:hAnsi="Verdana"/>
                <w:b/>
                <w:bCs/>
                <w:szCs w:val="20"/>
              </w:rPr>
            </w:pPr>
            <w:r>
              <w:rPr>
                <w:rFonts w:ascii="Verdana" w:hAnsi="Verdana"/>
                <w:b/>
                <w:bCs/>
                <w:szCs w:val="20"/>
              </w:rPr>
              <w:lastRenderedPageBreak/>
              <w:t>Slut</w:t>
            </w:r>
            <w:r w:rsidRPr="001024E4">
              <w:rPr>
                <w:rFonts w:ascii="Verdana" w:hAnsi="Verdana"/>
                <w:b/>
                <w:bCs/>
                <w:szCs w:val="20"/>
              </w:rPr>
              <w:t>evaluering:</w:t>
            </w:r>
          </w:p>
          <w:p w14:paraId="08240526" w14:textId="77777777" w:rsidR="002145A8" w:rsidRDefault="002145A8" w:rsidP="00C36C77">
            <w:pPr>
              <w:rPr>
                <w:rFonts w:ascii="Verdana" w:hAnsi="Verdana"/>
                <w:b/>
                <w:bCs/>
                <w:szCs w:val="20"/>
              </w:rPr>
            </w:pPr>
          </w:p>
        </w:tc>
      </w:tr>
    </w:tbl>
    <w:p w14:paraId="2E71B418" w14:textId="77777777" w:rsidR="00CB73E6" w:rsidRDefault="00CB73E6" w:rsidP="00C36C77">
      <w:pPr>
        <w:rPr>
          <w:rFonts w:ascii="Verdana" w:hAnsi="Verdana"/>
          <w:b/>
          <w:bCs/>
          <w:szCs w:val="20"/>
        </w:rPr>
      </w:pPr>
    </w:p>
    <w:p w14:paraId="6454EA0A" w14:textId="77777777" w:rsidR="002145A8" w:rsidRDefault="002145A8" w:rsidP="00C36C77">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5"/>
        <w:gridCol w:w="5226"/>
        <w:gridCol w:w="586"/>
        <w:gridCol w:w="584"/>
        <w:gridCol w:w="584"/>
        <w:gridCol w:w="3923"/>
        <w:gridCol w:w="3925"/>
      </w:tblGrid>
      <w:tr w:rsidR="003D30CF" w14:paraId="22EA6072" w14:textId="77777777" w:rsidTr="00820BB6">
        <w:trPr>
          <w:trHeight w:val="1067"/>
        </w:trPr>
        <w:tc>
          <w:tcPr>
            <w:tcW w:w="15403" w:type="dxa"/>
            <w:gridSpan w:val="7"/>
          </w:tcPr>
          <w:p w14:paraId="0EE89F4E" w14:textId="77777777" w:rsidR="003D30CF" w:rsidRPr="000D3507" w:rsidRDefault="003D30CF" w:rsidP="006A636E">
            <w:pPr>
              <w:ind w:right="-65"/>
              <w:jc w:val="center"/>
              <w:rPr>
                <w:rFonts w:ascii="Abadi Extra Light" w:hAnsi="Abadi Extra Light"/>
                <w:b/>
                <w:sz w:val="24"/>
                <w:szCs w:val="24"/>
              </w:rPr>
            </w:pPr>
            <w:r w:rsidRPr="00E70452">
              <w:rPr>
                <w:rFonts w:ascii="Abadi Extra Light" w:hAnsi="Abadi Extra Light"/>
                <w:b/>
                <w:sz w:val="24"/>
                <w:szCs w:val="24"/>
              </w:rPr>
              <w:lastRenderedPageBreak/>
              <w:t>Erhvervsfaglige kompetencer</w:t>
            </w:r>
          </w:p>
          <w:p w14:paraId="0D341A87" w14:textId="48333010" w:rsidR="003D30CF" w:rsidRPr="009C0E7A" w:rsidRDefault="00552206" w:rsidP="006A636E">
            <w:pPr>
              <w:pStyle w:val="Listeafsnit"/>
              <w:numPr>
                <w:ilvl w:val="0"/>
                <w:numId w:val="1"/>
              </w:numPr>
              <w:jc w:val="center"/>
              <w:rPr>
                <w:rFonts w:ascii="Verdana" w:hAnsi="Verdana"/>
                <w:sz w:val="20"/>
                <w:szCs w:val="20"/>
              </w:rPr>
            </w:pPr>
            <w:r>
              <w:rPr>
                <w:b/>
                <w:sz w:val="32"/>
              </w:rPr>
              <w:t>Digital kultur</w:t>
            </w:r>
          </w:p>
        </w:tc>
      </w:tr>
      <w:tr w:rsidR="009B1220" w14:paraId="52AFC698" w14:textId="77777777" w:rsidTr="00820BB6">
        <w:trPr>
          <w:cantSplit/>
          <w:trHeight w:val="1462"/>
        </w:trPr>
        <w:tc>
          <w:tcPr>
            <w:tcW w:w="5801" w:type="dxa"/>
            <w:gridSpan w:val="2"/>
          </w:tcPr>
          <w:p w14:paraId="1482C01F" w14:textId="34F85E73" w:rsidR="00E93815" w:rsidRDefault="00E93815" w:rsidP="00E93815">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sz w:val="22"/>
              </w:rPr>
              <w:t>12</w:t>
            </w:r>
          </w:p>
          <w:p w14:paraId="77111C68" w14:textId="465D7034" w:rsidR="00E93815" w:rsidRDefault="00E93815" w:rsidP="00E93815">
            <w:pPr>
              <w:rPr>
                <w:rFonts w:ascii="Verdana" w:hAnsi="Verdana"/>
                <w:szCs w:val="20"/>
              </w:rPr>
            </w:pPr>
            <w:r w:rsidRPr="00294011">
              <w:rPr>
                <w:rFonts w:asciiTheme="minorHAnsi" w:hAnsiTheme="minorHAnsi" w:cstheme="minorHAnsi"/>
                <w:b/>
                <w:sz w:val="22"/>
              </w:rPr>
              <w:t>Kompetencemål:</w:t>
            </w:r>
            <w:r w:rsidRPr="00294011">
              <w:rPr>
                <w:rFonts w:asciiTheme="minorHAnsi" w:hAnsiTheme="minorHAnsi" w:cstheme="minorHAnsi"/>
                <w:sz w:val="22"/>
              </w:rPr>
              <w:t xml:space="preserve"> </w:t>
            </w:r>
            <w:r w:rsidRPr="00820BB6">
              <w:rPr>
                <w:rFonts w:asciiTheme="minorHAnsi" w:hAnsiTheme="minorHAnsi" w:cstheme="minorHAnsi"/>
                <w:bCs/>
                <w:sz w:val="22"/>
              </w:rPr>
              <w:t>1, 2, 3, 4, 5, 6, 7, 10, 11, 13</w:t>
            </w:r>
          </w:p>
        </w:tc>
        <w:tc>
          <w:tcPr>
            <w:tcW w:w="586" w:type="dxa"/>
            <w:shd w:val="clear" w:color="auto" w:fill="CCFFCC"/>
            <w:textDirection w:val="tbRl"/>
          </w:tcPr>
          <w:p w14:paraId="667BB5FE" w14:textId="59162F2A" w:rsidR="00E93815" w:rsidRDefault="00E93815" w:rsidP="00E93815">
            <w:pPr>
              <w:pStyle w:val="TableParagraph"/>
              <w:spacing w:before="50"/>
              <w:ind w:left="177"/>
              <w:rPr>
                <w:szCs w:val="20"/>
              </w:rPr>
            </w:pPr>
            <w:r w:rsidRPr="00183D10">
              <w:rPr>
                <w:b/>
                <w:bCs/>
                <w:sz w:val="20"/>
                <w:szCs w:val="20"/>
              </w:rPr>
              <w:t>Begynder</w:t>
            </w:r>
          </w:p>
        </w:tc>
        <w:tc>
          <w:tcPr>
            <w:tcW w:w="584" w:type="dxa"/>
            <w:shd w:val="clear" w:color="auto" w:fill="33CCCC"/>
            <w:textDirection w:val="tbRl"/>
          </w:tcPr>
          <w:p w14:paraId="3301C6FD" w14:textId="2E0B1876" w:rsidR="00E93815" w:rsidRPr="00FC02FE" w:rsidRDefault="00E93815" w:rsidP="00E93815">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tcPr>
          <w:p w14:paraId="663B9919" w14:textId="39B855A3" w:rsidR="00E93815" w:rsidRPr="00FC02FE" w:rsidRDefault="00E93815" w:rsidP="00E93815">
            <w:pPr>
              <w:ind w:left="113" w:right="113"/>
              <w:rPr>
                <w:rFonts w:ascii="Verdana" w:hAnsi="Verdana"/>
                <w:b/>
                <w:bCs/>
                <w:szCs w:val="20"/>
              </w:rPr>
            </w:pPr>
            <w:r w:rsidRPr="00FC02FE">
              <w:rPr>
                <w:rFonts w:ascii="Verdana" w:hAnsi="Verdana"/>
                <w:b/>
                <w:bCs/>
                <w:szCs w:val="20"/>
              </w:rPr>
              <w:t>Avanceret</w:t>
            </w:r>
          </w:p>
        </w:tc>
        <w:tc>
          <w:tcPr>
            <w:tcW w:w="7848" w:type="dxa"/>
            <w:gridSpan w:val="2"/>
            <w:vAlign w:val="center"/>
          </w:tcPr>
          <w:p w14:paraId="176D2EF9" w14:textId="77777777" w:rsidR="00E93815" w:rsidRDefault="00E93815" w:rsidP="00E93815">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E50909" w14:paraId="0204B4D3" w14:textId="77777777" w:rsidTr="00E50909">
        <w:trPr>
          <w:trHeight w:val="3288"/>
        </w:trPr>
        <w:tc>
          <w:tcPr>
            <w:tcW w:w="575" w:type="dxa"/>
          </w:tcPr>
          <w:p w14:paraId="3C62A1A4" w14:textId="66597E13" w:rsidR="00E50909" w:rsidRDefault="00E50909" w:rsidP="004C60AA">
            <w:pPr>
              <w:rPr>
                <w:rFonts w:ascii="Verdana" w:hAnsi="Verdana"/>
                <w:szCs w:val="20"/>
              </w:rPr>
            </w:pPr>
            <w:r w:rsidRPr="009C05D6">
              <w:rPr>
                <w:rFonts w:ascii="Source Sans Pro" w:hAnsi="Source Sans Pro"/>
                <w:b/>
                <w:sz w:val="22"/>
              </w:rPr>
              <w:t>12.</w:t>
            </w:r>
          </w:p>
        </w:tc>
        <w:tc>
          <w:tcPr>
            <w:tcW w:w="5226" w:type="dxa"/>
          </w:tcPr>
          <w:p w14:paraId="2EDFE40D" w14:textId="365ECE01" w:rsidR="00E50909" w:rsidRPr="002C655C" w:rsidRDefault="00E50909" w:rsidP="006A636E">
            <w:pPr>
              <w:rPr>
                <w:rFonts w:ascii="Source Sans Pro" w:hAnsi="Source Sans Pro"/>
                <w:sz w:val="21"/>
                <w:szCs w:val="21"/>
              </w:rPr>
            </w:pPr>
            <w:r w:rsidRPr="009C05D6">
              <w:rPr>
                <w:rFonts w:ascii="Source Sans Pro" w:hAnsi="Source Sans Pro"/>
              </w:rPr>
              <w:t>Eleven kan anvende og fagligt begrunde anvendelsen af digitale teknologier i pædagogiske aktiviteter, samt reflektere over etiske dilemmaer og vejlede målgruppen om sikkerheden ved brugen heraf.</w:t>
            </w:r>
          </w:p>
        </w:tc>
        <w:tc>
          <w:tcPr>
            <w:tcW w:w="586" w:type="dxa"/>
            <w:shd w:val="clear" w:color="auto" w:fill="CCFFCC"/>
          </w:tcPr>
          <w:p w14:paraId="5E3C8789" w14:textId="77777777" w:rsidR="00E50909" w:rsidRPr="00601F7C" w:rsidRDefault="00E50909" w:rsidP="009B1220">
            <w:pPr>
              <w:jc w:val="center"/>
              <w:rPr>
                <w:rFonts w:ascii="Source Sans Pro" w:hAnsi="Source Sans Pro"/>
                <w:b/>
                <w:bCs/>
                <w:sz w:val="21"/>
                <w:szCs w:val="21"/>
              </w:rPr>
            </w:pPr>
          </w:p>
        </w:tc>
        <w:tc>
          <w:tcPr>
            <w:tcW w:w="584" w:type="dxa"/>
            <w:shd w:val="clear" w:color="auto" w:fill="33CCCC"/>
          </w:tcPr>
          <w:p w14:paraId="5328712E" w14:textId="77777777" w:rsidR="00E50909" w:rsidRPr="00601F7C" w:rsidRDefault="00E50909" w:rsidP="009B1220">
            <w:pPr>
              <w:jc w:val="center"/>
              <w:rPr>
                <w:rFonts w:ascii="Source Sans Pro" w:hAnsi="Source Sans Pro"/>
                <w:b/>
                <w:bCs/>
                <w:sz w:val="21"/>
                <w:szCs w:val="21"/>
              </w:rPr>
            </w:pPr>
          </w:p>
        </w:tc>
        <w:tc>
          <w:tcPr>
            <w:tcW w:w="584" w:type="dxa"/>
            <w:shd w:val="clear" w:color="auto" w:fill="FF5050"/>
          </w:tcPr>
          <w:p w14:paraId="518AC674" w14:textId="77777777" w:rsidR="00E50909" w:rsidRPr="00601F7C" w:rsidRDefault="00E50909" w:rsidP="009B1220">
            <w:pPr>
              <w:jc w:val="center"/>
              <w:rPr>
                <w:rFonts w:ascii="Source Sans Pro" w:hAnsi="Source Sans Pro"/>
                <w:b/>
                <w:bCs/>
                <w:sz w:val="21"/>
                <w:szCs w:val="21"/>
              </w:rPr>
            </w:pPr>
          </w:p>
        </w:tc>
        <w:tc>
          <w:tcPr>
            <w:tcW w:w="3923" w:type="dxa"/>
          </w:tcPr>
          <w:p w14:paraId="36677EF4" w14:textId="77777777" w:rsidR="00E50909" w:rsidRPr="002C655C" w:rsidRDefault="00E50909" w:rsidP="00CD6A5A">
            <w:pPr>
              <w:widowControl w:val="0"/>
              <w:autoSpaceDE w:val="0"/>
              <w:autoSpaceDN w:val="0"/>
              <w:spacing w:after="0" w:line="276" w:lineRule="auto"/>
              <w:rPr>
                <w:rFonts w:ascii="Source Sans Pro" w:hAnsi="Source Sans Pro" w:cstheme="minorHAnsi"/>
                <w:b/>
                <w:sz w:val="21"/>
                <w:szCs w:val="21"/>
              </w:rPr>
            </w:pPr>
            <w:r w:rsidRPr="002C655C">
              <w:rPr>
                <w:rFonts w:ascii="Source Sans Pro" w:hAnsi="Source Sans Pro" w:cstheme="minorHAnsi"/>
                <w:b/>
                <w:sz w:val="21"/>
                <w:szCs w:val="21"/>
              </w:rPr>
              <w:t>Nøgleord skole:</w:t>
            </w:r>
          </w:p>
          <w:p w14:paraId="3B7E2158" w14:textId="027FF77A" w:rsidR="00E50909" w:rsidRPr="002C655C" w:rsidRDefault="00E50909"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 xml:space="preserve">Digitale </w:t>
            </w:r>
            <w:r w:rsidR="00A3330E" w:rsidRPr="002C655C">
              <w:rPr>
                <w:rFonts w:ascii="Source Sans Pro" w:hAnsi="Source Sans Pro" w:cstheme="minorHAnsi"/>
                <w:sz w:val="21"/>
                <w:szCs w:val="21"/>
              </w:rPr>
              <w:t>platforme</w:t>
            </w:r>
          </w:p>
          <w:p w14:paraId="70D20A7A" w14:textId="77777777" w:rsidR="00E50909" w:rsidRPr="002C655C" w:rsidRDefault="00E50909"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Børns leg og digitale medier</w:t>
            </w:r>
          </w:p>
          <w:p w14:paraId="44E8DE89" w14:textId="77777777" w:rsidR="00E50909" w:rsidRPr="002C655C" w:rsidRDefault="00E50909"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Elevens egen digitale dannelse</w:t>
            </w:r>
          </w:p>
          <w:p w14:paraId="34ADFD1F" w14:textId="77777777" w:rsidR="00E50909" w:rsidRPr="002C655C" w:rsidRDefault="00E50909"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Velfærdsteknologi og robotter</w:t>
            </w:r>
          </w:p>
          <w:p w14:paraId="11D44F74" w14:textId="77777777" w:rsidR="00E50909" w:rsidRPr="002C655C" w:rsidRDefault="00E50909"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Lovgivning</w:t>
            </w:r>
          </w:p>
          <w:p w14:paraId="2F2C2032" w14:textId="326E673B" w:rsidR="00E50909" w:rsidRPr="002C655C" w:rsidRDefault="00E50909"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Planlægning af pædagogiske aktiviteter med digital fokus</w:t>
            </w:r>
          </w:p>
        </w:tc>
        <w:tc>
          <w:tcPr>
            <w:tcW w:w="3925" w:type="dxa"/>
          </w:tcPr>
          <w:p w14:paraId="5092A001" w14:textId="77777777" w:rsidR="00E50909" w:rsidRPr="002C655C" w:rsidRDefault="00E50909" w:rsidP="00CD6A5A">
            <w:pPr>
              <w:widowControl w:val="0"/>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b/>
                <w:sz w:val="21"/>
                <w:szCs w:val="21"/>
              </w:rPr>
              <w:t>Nøgleord oplæring</w:t>
            </w:r>
            <w:r w:rsidRPr="002C655C">
              <w:rPr>
                <w:rFonts w:ascii="Source Sans Pro" w:hAnsi="Source Sans Pro" w:cstheme="minorHAnsi"/>
                <w:sz w:val="21"/>
                <w:szCs w:val="21"/>
              </w:rPr>
              <w:t>:</w:t>
            </w:r>
          </w:p>
          <w:p w14:paraId="5E0AF823" w14:textId="77777777" w:rsidR="00C61A3D" w:rsidRPr="002C655C" w:rsidRDefault="00C61A3D" w:rsidP="00C61A3D">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Lovgivning</w:t>
            </w:r>
          </w:p>
          <w:p w14:paraId="241116FD" w14:textId="77777777" w:rsidR="00E50909" w:rsidRPr="002C655C" w:rsidRDefault="00E50909"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Velfærdsteknologi</w:t>
            </w:r>
          </w:p>
          <w:p w14:paraId="3EABAC78" w14:textId="77777777" w:rsidR="00E50909" w:rsidRPr="002C655C" w:rsidRDefault="00E50909"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proofErr w:type="spellStart"/>
            <w:r w:rsidRPr="002C655C">
              <w:rPr>
                <w:rFonts w:ascii="Source Sans Pro" w:hAnsi="Source Sans Pro" w:cstheme="minorHAnsi"/>
                <w:sz w:val="21"/>
                <w:szCs w:val="21"/>
              </w:rPr>
              <w:t>Tabulex</w:t>
            </w:r>
            <w:proofErr w:type="spellEnd"/>
            <w:r w:rsidRPr="002C655C">
              <w:rPr>
                <w:rFonts w:ascii="Source Sans Pro" w:hAnsi="Source Sans Pro" w:cstheme="minorHAnsi"/>
                <w:sz w:val="21"/>
                <w:szCs w:val="21"/>
              </w:rPr>
              <w:t xml:space="preserve"> og </w:t>
            </w:r>
            <w:proofErr w:type="spellStart"/>
            <w:r w:rsidRPr="002C655C">
              <w:rPr>
                <w:rFonts w:ascii="Source Sans Pro" w:hAnsi="Source Sans Pro" w:cstheme="minorHAnsi"/>
                <w:sz w:val="21"/>
                <w:szCs w:val="21"/>
              </w:rPr>
              <w:t>Intra</w:t>
            </w:r>
            <w:proofErr w:type="spellEnd"/>
          </w:p>
          <w:p w14:paraId="5B045926" w14:textId="77777777" w:rsidR="00E50909" w:rsidRPr="002C655C" w:rsidRDefault="00E50909"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Pusleborde</w:t>
            </w:r>
          </w:p>
          <w:p w14:paraId="50DCF3AD" w14:textId="77777777" w:rsidR="00E50909" w:rsidRPr="002C655C" w:rsidRDefault="00E50909"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Facebook</w:t>
            </w:r>
          </w:p>
          <w:p w14:paraId="477D0AC4" w14:textId="4806BBD6" w:rsidR="00E50909" w:rsidRPr="002C655C" w:rsidRDefault="00E50909"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 xml:space="preserve">IPad, PC, </w:t>
            </w:r>
            <w:r w:rsidR="00A3330E" w:rsidRPr="002C655C">
              <w:rPr>
                <w:rFonts w:ascii="Source Sans Pro" w:hAnsi="Source Sans Pro" w:cstheme="minorHAnsi"/>
                <w:sz w:val="21"/>
                <w:szCs w:val="21"/>
              </w:rPr>
              <w:t>IT-kendskab</w:t>
            </w:r>
          </w:p>
          <w:p w14:paraId="2312CFA8" w14:textId="77777777" w:rsidR="00E50909" w:rsidRPr="002C655C" w:rsidRDefault="00E50909"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Dokumentation</w:t>
            </w:r>
          </w:p>
          <w:p w14:paraId="23B51A54" w14:textId="77777777" w:rsidR="00E50909" w:rsidRPr="002C655C" w:rsidRDefault="00E50909"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Planlægning af pædagogiske aktiviteter med digital fokus</w:t>
            </w:r>
          </w:p>
          <w:p w14:paraId="12FCA9A4" w14:textId="190CAC3D" w:rsidR="00E50909" w:rsidRPr="002C655C" w:rsidRDefault="00E50909"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2C655C">
              <w:rPr>
                <w:rFonts w:ascii="Source Sans Pro" w:hAnsi="Source Sans Pro" w:cstheme="minorHAnsi"/>
                <w:sz w:val="21"/>
                <w:szCs w:val="21"/>
              </w:rPr>
              <w:t>Elevens egen digitale dannelse</w:t>
            </w:r>
          </w:p>
        </w:tc>
      </w:tr>
    </w:tbl>
    <w:p w14:paraId="72CD6E42" w14:textId="77777777" w:rsidR="003D30CF" w:rsidRDefault="003D30CF" w:rsidP="00C36C77">
      <w:pPr>
        <w:rPr>
          <w:rFonts w:ascii="Verdana" w:hAnsi="Verdana"/>
          <w:b/>
          <w:bCs/>
          <w:szCs w:val="20"/>
        </w:rPr>
      </w:pPr>
    </w:p>
    <w:p w14:paraId="1CBEA2B5" w14:textId="77777777" w:rsidR="00CB73E6" w:rsidRDefault="00CB73E6" w:rsidP="00C36C77">
      <w:pPr>
        <w:rPr>
          <w:rFonts w:ascii="Verdana" w:hAnsi="Verdana"/>
          <w:b/>
          <w:bCs/>
          <w:szCs w:val="20"/>
        </w:rPr>
      </w:pPr>
    </w:p>
    <w:p w14:paraId="110F9718" w14:textId="77777777" w:rsidR="00A23F9F" w:rsidRDefault="00A23F9F" w:rsidP="00C36C77">
      <w:pPr>
        <w:rPr>
          <w:rFonts w:ascii="Verdana" w:hAnsi="Verdana"/>
          <w:b/>
          <w:bCs/>
          <w:szCs w:val="20"/>
        </w:rPr>
      </w:pPr>
    </w:p>
    <w:p w14:paraId="785A5CD5" w14:textId="77777777" w:rsidR="00BD7283" w:rsidRDefault="00BD7283" w:rsidP="00C36C77">
      <w:pPr>
        <w:rPr>
          <w:rFonts w:ascii="Verdana" w:hAnsi="Verdana"/>
          <w:b/>
          <w:bCs/>
          <w:szCs w:val="20"/>
        </w:rPr>
      </w:pPr>
    </w:p>
    <w:p w14:paraId="7DF863AA" w14:textId="77777777" w:rsidR="00BD7283" w:rsidRDefault="00BD7283" w:rsidP="00C36C77">
      <w:pPr>
        <w:rPr>
          <w:rFonts w:ascii="Verdana" w:hAnsi="Verdana"/>
          <w:b/>
          <w:bCs/>
          <w:szCs w:val="20"/>
        </w:rPr>
      </w:pPr>
    </w:p>
    <w:p w14:paraId="6DFA6412" w14:textId="77777777" w:rsidR="00A23F9F" w:rsidRDefault="00A23F9F" w:rsidP="00C36C77">
      <w:pPr>
        <w:rPr>
          <w:rFonts w:ascii="Verdana" w:hAnsi="Verdana"/>
          <w:b/>
          <w:bCs/>
          <w:szCs w:val="20"/>
        </w:rPr>
      </w:pPr>
    </w:p>
    <w:p w14:paraId="7A694A4B" w14:textId="77777777" w:rsidR="00BD7283" w:rsidRDefault="00BD7283" w:rsidP="00C36C77">
      <w:pPr>
        <w:rPr>
          <w:rFonts w:ascii="Verdana" w:hAnsi="Verdana"/>
          <w:b/>
          <w:bCs/>
          <w:szCs w:val="20"/>
        </w:rPr>
      </w:pPr>
    </w:p>
    <w:p w14:paraId="51FC992F" w14:textId="77777777" w:rsidR="00BD7283" w:rsidRDefault="00BD7283" w:rsidP="00C36C77">
      <w:pPr>
        <w:rPr>
          <w:rFonts w:ascii="Verdana" w:hAnsi="Verdana"/>
          <w:b/>
          <w:bCs/>
          <w:szCs w:val="20"/>
        </w:rPr>
      </w:pPr>
    </w:p>
    <w:tbl>
      <w:tblPr>
        <w:tblStyle w:val="Tabel-Gitter"/>
        <w:tblW w:w="15403" w:type="dxa"/>
        <w:tblInd w:w="-5" w:type="dxa"/>
        <w:tblLook w:val="04A0" w:firstRow="1" w:lastRow="0" w:firstColumn="1" w:lastColumn="0" w:noHBand="0" w:noVBand="1"/>
      </w:tblPr>
      <w:tblGrid>
        <w:gridCol w:w="15403"/>
      </w:tblGrid>
      <w:tr w:rsidR="00BD7283" w14:paraId="30EDABAE" w14:textId="77777777" w:rsidTr="005377D1">
        <w:trPr>
          <w:trHeight w:val="9071"/>
        </w:trPr>
        <w:tc>
          <w:tcPr>
            <w:tcW w:w="15403" w:type="dxa"/>
          </w:tcPr>
          <w:p w14:paraId="6A970490" w14:textId="77777777" w:rsidR="00D24A29" w:rsidRPr="001024E4" w:rsidRDefault="00D24A29" w:rsidP="00D24A29">
            <w:pPr>
              <w:rPr>
                <w:rFonts w:ascii="Verdana" w:hAnsi="Verdana"/>
                <w:b/>
                <w:bCs/>
                <w:szCs w:val="20"/>
              </w:rPr>
            </w:pPr>
            <w:r>
              <w:rPr>
                <w:rFonts w:ascii="Verdana" w:hAnsi="Verdana"/>
                <w:b/>
                <w:bCs/>
                <w:szCs w:val="20"/>
              </w:rPr>
              <w:lastRenderedPageBreak/>
              <w:t>Slut</w:t>
            </w:r>
            <w:r w:rsidRPr="001024E4">
              <w:rPr>
                <w:rFonts w:ascii="Verdana" w:hAnsi="Verdana"/>
                <w:b/>
                <w:bCs/>
                <w:szCs w:val="20"/>
              </w:rPr>
              <w:t>evaluering:</w:t>
            </w:r>
          </w:p>
          <w:p w14:paraId="6BCCF55C" w14:textId="77777777" w:rsidR="00BD7283" w:rsidRDefault="00BD7283" w:rsidP="00C36C77">
            <w:pPr>
              <w:rPr>
                <w:rFonts w:ascii="Verdana" w:hAnsi="Verdana"/>
                <w:b/>
                <w:bCs/>
                <w:szCs w:val="20"/>
              </w:rPr>
            </w:pPr>
          </w:p>
        </w:tc>
      </w:tr>
    </w:tbl>
    <w:p w14:paraId="19FF73D6" w14:textId="77777777" w:rsidR="00BD7283" w:rsidRDefault="00BD7283" w:rsidP="00C36C77">
      <w:pPr>
        <w:rPr>
          <w:rFonts w:ascii="Verdana" w:hAnsi="Verdana"/>
          <w:b/>
          <w:bCs/>
          <w:szCs w:val="20"/>
        </w:rPr>
      </w:pPr>
    </w:p>
    <w:p w14:paraId="102EF636" w14:textId="77777777" w:rsidR="00CB73E6" w:rsidRDefault="00CB73E6" w:rsidP="00C36C77">
      <w:pPr>
        <w:rPr>
          <w:rFonts w:ascii="Verdana" w:hAnsi="Verdana"/>
          <w:b/>
          <w:bCs/>
          <w:szCs w:val="20"/>
        </w:rPr>
      </w:pPr>
    </w:p>
    <w:p w14:paraId="1E6D31A8" w14:textId="77777777" w:rsidR="00BD7283" w:rsidRDefault="00BD7283" w:rsidP="00C36C77">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226"/>
        <w:gridCol w:w="584"/>
        <w:gridCol w:w="584"/>
        <w:gridCol w:w="585"/>
        <w:gridCol w:w="3923"/>
        <w:gridCol w:w="3923"/>
      </w:tblGrid>
      <w:tr w:rsidR="003D30CF" w14:paraId="58812CF1" w14:textId="77777777" w:rsidTr="005377D1">
        <w:trPr>
          <w:trHeight w:val="1067"/>
        </w:trPr>
        <w:tc>
          <w:tcPr>
            <w:tcW w:w="15403" w:type="dxa"/>
            <w:gridSpan w:val="7"/>
          </w:tcPr>
          <w:p w14:paraId="4E0BD35C" w14:textId="77777777" w:rsidR="003D30CF" w:rsidRPr="000D3507" w:rsidRDefault="003D30CF" w:rsidP="006A636E">
            <w:pPr>
              <w:ind w:right="-65"/>
              <w:jc w:val="center"/>
              <w:rPr>
                <w:rFonts w:ascii="Abadi Extra Light" w:hAnsi="Abadi Extra Light"/>
                <w:b/>
                <w:sz w:val="24"/>
                <w:szCs w:val="24"/>
              </w:rPr>
            </w:pPr>
            <w:r w:rsidRPr="00E70452">
              <w:rPr>
                <w:rFonts w:ascii="Abadi Extra Light" w:hAnsi="Abadi Extra Light"/>
                <w:b/>
                <w:sz w:val="24"/>
                <w:szCs w:val="24"/>
              </w:rPr>
              <w:lastRenderedPageBreak/>
              <w:t>Erhvervsfaglige kompetencer</w:t>
            </w:r>
          </w:p>
          <w:p w14:paraId="36B85427" w14:textId="5279ED6E" w:rsidR="003D30CF" w:rsidRPr="009C0E7A" w:rsidRDefault="004C60AA" w:rsidP="006A636E">
            <w:pPr>
              <w:pStyle w:val="Listeafsnit"/>
              <w:numPr>
                <w:ilvl w:val="0"/>
                <w:numId w:val="1"/>
              </w:numPr>
              <w:jc w:val="center"/>
              <w:rPr>
                <w:rFonts w:ascii="Verdana" w:hAnsi="Verdana"/>
                <w:sz w:val="20"/>
                <w:szCs w:val="20"/>
              </w:rPr>
            </w:pPr>
            <w:r>
              <w:rPr>
                <w:b/>
                <w:sz w:val="32"/>
              </w:rPr>
              <w:t>Psykologi</w:t>
            </w:r>
            <w:r w:rsidR="003D30CF" w:rsidRPr="00C15095">
              <w:rPr>
                <w:b/>
                <w:sz w:val="32"/>
              </w:rPr>
              <w:t xml:space="preserve"> i den pædagogiske praksis</w:t>
            </w:r>
          </w:p>
        </w:tc>
      </w:tr>
      <w:tr w:rsidR="00E93815" w14:paraId="5817CE13" w14:textId="77777777" w:rsidTr="005377D1">
        <w:trPr>
          <w:cantSplit/>
          <w:trHeight w:val="1462"/>
        </w:trPr>
        <w:tc>
          <w:tcPr>
            <w:tcW w:w="5804" w:type="dxa"/>
            <w:gridSpan w:val="2"/>
          </w:tcPr>
          <w:p w14:paraId="6EA5EC0B" w14:textId="69C36D85" w:rsidR="00E93815" w:rsidRDefault="00E93815" w:rsidP="00E93815">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color w:val="000000"/>
                <w:spacing w:val="1"/>
                <w:sz w:val="22"/>
              </w:rPr>
              <w:t>2</w:t>
            </w:r>
          </w:p>
          <w:p w14:paraId="6E5D61AC" w14:textId="59DAB764" w:rsidR="00E93815" w:rsidRDefault="00E93815" w:rsidP="00E93815">
            <w:pPr>
              <w:rPr>
                <w:rFonts w:ascii="Verdana" w:hAnsi="Verdana"/>
                <w:szCs w:val="20"/>
              </w:rPr>
            </w:pPr>
            <w:r w:rsidRPr="00294011">
              <w:rPr>
                <w:rFonts w:asciiTheme="minorHAnsi" w:hAnsiTheme="minorHAnsi" w:cstheme="minorHAnsi"/>
                <w:b/>
                <w:sz w:val="22"/>
              </w:rPr>
              <w:t>Kompetencemål:</w:t>
            </w:r>
            <w:r>
              <w:rPr>
                <w:rFonts w:asciiTheme="minorHAnsi" w:hAnsiTheme="minorHAnsi" w:cstheme="minorHAnsi"/>
                <w:sz w:val="22"/>
              </w:rPr>
              <w:t xml:space="preserve"> 1, 2, 3, 4, 5, 6, 7, 12, 15</w:t>
            </w:r>
          </w:p>
        </w:tc>
        <w:tc>
          <w:tcPr>
            <w:tcW w:w="584" w:type="dxa"/>
            <w:shd w:val="clear" w:color="auto" w:fill="CCFFCC"/>
            <w:textDirection w:val="tbRl"/>
          </w:tcPr>
          <w:p w14:paraId="0F78F11C" w14:textId="28FF05EA" w:rsidR="00E93815" w:rsidRDefault="00E93815" w:rsidP="00E93815">
            <w:pPr>
              <w:pStyle w:val="TableParagraph"/>
              <w:spacing w:before="50"/>
              <w:ind w:left="177"/>
              <w:rPr>
                <w:szCs w:val="20"/>
              </w:rPr>
            </w:pPr>
            <w:r w:rsidRPr="00183D10">
              <w:rPr>
                <w:b/>
                <w:bCs/>
                <w:sz w:val="20"/>
                <w:szCs w:val="20"/>
              </w:rPr>
              <w:t>Begynder</w:t>
            </w:r>
          </w:p>
        </w:tc>
        <w:tc>
          <w:tcPr>
            <w:tcW w:w="584" w:type="dxa"/>
            <w:shd w:val="clear" w:color="auto" w:fill="33CCCC"/>
            <w:textDirection w:val="tbRl"/>
          </w:tcPr>
          <w:p w14:paraId="2DC668C2" w14:textId="46047621" w:rsidR="00E93815" w:rsidRPr="00FC02FE" w:rsidRDefault="00E93815" w:rsidP="00E93815">
            <w:pPr>
              <w:ind w:left="113" w:right="113"/>
              <w:rPr>
                <w:rFonts w:ascii="Verdana" w:hAnsi="Verdana"/>
                <w:b/>
                <w:bCs/>
                <w:szCs w:val="20"/>
              </w:rPr>
            </w:pPr>
            <w:r w:rsidRPr="00FC02FE">
              <w:rPr>
                <w:rFonts w:ascii="Verdana" w:hAnsi="Verdana"/>
                <w:b/>
                <w:bCs/>
                <w:szCs w:val="20"/>
              </w:rPr>
              <w:t>Rutineret</w:t>
            </w:r>
          </w:p>
        </w:tc>
        <w:tc>
          <w:tcPr>
            <w:tcW w:w="585" w:type="dxa"/>
            <w:shd w:val="clear" w:color="auto" w:fill="FF5050"/>
            <w:textDirection w:val="tbRl"/>
          </w:tcPr>
          <w:p w14:paraId="2FADAD0D" w14:textId="6591A299" w:rsidR="00E93815" w:rsidRPr="00FC02FE" w:rsidRDefault="00E93815" w:rsidP="00E93815">
            <w:pPr>
              <w:ind w:left="113" w:right="113"/>
              <w:rPr>
                <w:rFonts w:ascii="Verdana" w:hAnsi="Verdana"/>
                <w:b/>
                <w:bCs/>
                <w:szCs w:val="20"/>
              </w:rPr>
            </w:pPr>
            <w:r w:rsidRPr="00FC02FE">
              <w:rPr>
                <w:rFonts w:ascii="Verdana" w:hAnsi="Verdana"/>
                <w:b/>
                <w:bCs/>
                <w:szCs w:val="20"/>
              </w:rPr>
              <w:t>Avanceret</w:t>
            </w:r>
          </w:p>
        </w:tc>
        <w:tc>
          <w:tcPr>
            <w:tcW w:w="7846" w:type="dxa"/>
            <w:gridSpan w:val="2"/>
            <w:vAlign w:val="center"/>
          </w:tcPr>
          <w:p w14:paraId="34D485A5" w14:textId="77777777" w:rsidR="00E93815" w:rsidRDefault="00E93815" w:rsidP="00E93815">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EC57EC" w14:paraId="4BD48B37" w14:textId="77777777" w:rsidTr="005377D1">
        <w:trPr>
          <w:trHeight w:val="784"/>
        </w:trPr>
        <w:tc>
          <w:tcPr>
            <w:tcW w:w="578" w:type="dxa"/>
          </w:tcPr>
          <w:p w14:paraId="2449A584" w14:textId="640810C6" w:rsidR="00EC57EC" w:rsidRDefault="00EC57EC" w:rsidP="00EC57EC">
            <w:pPr>
              <w:rPr>
                <w:rFonts w:ascii="Verdana" w:hAnsi="Verdana"/>
                <w:szCs w:val="20"/>
              </w:rPr>
            </w:pPr>
            <w:r>
              <w:rPr>
                <w:rFonts w:ascii="Source Sans Pro" w:hAnsi="Source Sans Pro"/>
                <w:b/>
                <w:sz w:val="22"/>
              </w:rPr>
              <w:t>2.</w:t>
            </w:r>
          </w:p>
        </w:tc>
        <w:tc>
          <w:tcPr>
            <w:tcW w:w="5226" w:type="dxa"/>
          </w:tcPr>
          <w:p w14:paraId="385F8109" w14:textId="394283EF" w:rsidR="00EC57EC" w:rsidRPr="000A65FB" w:rsidRDefault="00EC57EC" w:rsidP="00EC57EC">
            <w:pPr>
              <w:rPr>
                <w:rFonts w:ascii="Verdana" w:hAnsi="Verdana"/>
                <w:sz w:val="21"/>
                <w:szCs w:val="21"/>
              </w:rPr>
            </w:pPr>
            <w:r w:rsidRPr="000A65FB">
              <w:rPr>
                <w:rFonts w:ascii="Source Sans Pro" w:hAnsi="Source Sans Pro"/>
                <w:bCs/>
                <w:sz w:val="21"/>
                <w:szCs w:val="21"/>
              </w:rPr>
              <w:t>Eleven kan systematisk reflektere over pædagogiske observationer, og anvende observationer til at planlægge, gennemføre, tilpasse og fagligt begrunde pædagogiske aktiviteter, der understøtter målgruppens udvikling, læring, trivsel, og identitetsdannelse, samt identificere og handle på ændrede adfærdsmønstre.</w:t>
            </w:r>
          </w:p>
        </w:tc>
        <w:tc>
          <w:tcPr>
            <w:tcW w:w="584" w:type="dxa"/>
            <w:shd w:val="clear" w:color="auto" w:fill="CCFFCC"/>
          </w:tcPr>
          <w:p w14:paraId="42E60611" w14:textId="77777777" w:rsidR="00EC57EC" w:rsidRPr="00601F7C" w:rsidRDefault="00EC57EC" w:rsidP="00CB73E6">
            <w:pPr>
              <w:jc w:val="center"/>
              <w:rPr>
                <w:rFonts w:ascii="Verdana" w:hAnsi="Verdana"/>
                <w:b/>
                <w:bCs/>
                <w:sz w:val="21"/>
                <w:szCs w:val="21"/>
              </w:rPr>
            </w:pPr>
          </w:p>
        </w:tc>
        <w:tc>
          <w:tcPr>
            <w:tcW w:w="584" w:type="dxa"/>
            <w:shd w:val="clear" w:color="auto" w:fill="33CCCC"/>
          </w:tcPr>
          <w:p w14:paraId="0D83A52D" w14:textId="77777777" w:rsidR="00EC57EC" w:rsidRPr="00601F7C" w:rsidRDefault="00EC57EC" w:rsidP="00CB73E6">
            <w:pPr>
              <w:jc w:val="center"/>
              <w:rPr>
                <w:rFonts w:ascii="Verdana" w:hAnsi="Verdana"/>
                <w:b/>
                <w:bCs/>
                <w:sz w:val="21"/>
                <w:szCs w:val="21"/>
              </w:rPr>
            </w:pPr>
          </w:p>
        </w:tc>
        <w:tc>
          <w:tcPr>
            <w:tcW w:w="585" w:type="dxa"/>
            <w:shd w:val="clear" w:color="auto" w:fill="FF5050"/>
          </w:tcPr>
          <w:p w14:paraId="0E647183" w14:textId="77777777" w:rsidR="00EC57EC" w:rsidRPr="00601F7C" w:rsidRDefault="00EC57EC" w:rsidP="00CB73E6">
            <w:pPr>
              <w:jc w:val="center"/>
              <w:rPr>
                <w:rFonts w:ascii="Verdana" w:hAnsi="Verdana"/>
                <w:b/>
                <w:bCs/>
                <w:sz w:val="21"/>
                <w:szCs w:val="21"/>
              </w:rPr>
            </w:pPr>
          </w:p>
        </w:tc>
        <w:tc>
          <w:tcPr>
            <w:tcW w:w="3923" w:type="dxa"/>
          </w:tcPr>
          <w:p w14:paraId="76860F28" w14:textId="77777777" w:rsidR="00EC57EC" w:rsidRPr="000A65FB" w:rsidRDefault="00EC57EC" w:rsidP="00CD6A5A">
            <w:pPr>
              <w:widowControl w:val="0"/>
              <w:autoSpaceDE w:val="0"/>
              <w:autoSpaceDN w:val="0"/>
              <w:spacing w:after="0" w:line="276" w:lineRule="auto"/>
              <w:rPr>
                <w:rFonts w:asciiTheme="minorHAnsi" w:hAnsiTheme="minorHAnsi" w:cstheme="minorHAnsi"/>
                <w:b/>
                <w:sz w:val="21"/>
                <w:szCs w:val="21"/>
              </w:rPr>
            </w:pPr>
            <w:r w:rsidRPr="000A65FB">
              <w:rPr>
                <w:rFonts w:asciiTheme="minorHAnsi" w:hAnsiTheme="minorHAnsi" w:cstheme="minorHAnsi"/>
                <w:b/>
                <w:sz w:val="21"/>
                <w:szCs w:val="21"/>
              </w:rPr>
              <w:t>Nøgleord skole:</w:t>
            </w:r>
          </w:p>
          <w:p w14:paraId="100066DF" w14:textId="77777777" w:rsidR="00EC57EC" w:rsidRPr="000A65FB" w:rsidRDefault="00EC57EC" w:rsidP="00CD6A5A">
            <w:pPr>
              <w:pStyle w:val="Listeafsnit"/>
              <w:widowControl w:val="0"/>
              <w:numPr>
                <w:ilvl w:val="0"/>
                <w:numId w:val="4"/>
              </w:numPr>
              <w:autoSpaceDE w:val="0"/>
              <w:autoSpaceDN w:val="0"/>
              <w:spacing w:after="0" w:line="276" w:lineRule="auto"/>
              <w:rPr>
                <w:rFonts w:cstheme="minorHAnsi"/>
                <w:sz w:val="21"/>
                <w:szCs w:val="21"/>
              </w:rPr>
            </w:pPr>
            <w:r w:rsidRPr="000A65FB">
              <w:rPr>
                <w:rFonts w:cstheme="minorHAnsi"/>
                <w:sz w:val="21"/>
                <w:szCs w:val="21"/>
              </w:rPr>
              <w:t>Udviklingspsykologi; Stern, Eriksson, Bowlby, Piaget</w:t>
            </w:r>
          </w:p>
          <w:p w14:paraId="7A773DDE" w14:textId="77777777" w:rsidR="00EC57EC" w:rsidRPr="000A65FB" w:rsidRDefault="00EC57EC" w:rsidP="00CD6A5A">
            <w:pPr>
              <w:pStyle w:val="Listeafsnit"/>
              <w:widowControl w:val="0"/>
              <w:numPr>
                <w:ilvl w:val="0"/>
                <w:numId w:val="4"/>
              </w:numPr>
              <w:autoSpaceDE w:val="0"/>
              <w:autoSpaceDN w:val="0"/>
              <w:spacing w:after="0" w:line="276" w:lineRule="auto"/>
              <w:rPr>
                <w:rFonts w:cstheme="minorHAnsi"/>
                <w:sz w:val="21"/>
                <w:szCs w:val="21"/>
              </w:rPr>
            </w:pPr>
            <w:r w:rsidRPr="000A65FB">
              <w:rPr>
                <w:rFonts w:cstheme="minorHAnsi"/>
                <w:sz w:val="21"/>
                <w:szCs w:val="21"/>
              </w:rPr>
              <w:t>Motivation</w:t>
            </w:r>
          </w:p>
          <w:p w14:paraId="4B8D6B14" w14:textId="303956CD" w:rsidR="00EC57EC" w:rsidRPr="000A65FB" w:rsidRDefault="00EC57EC" w:rsidP="00CD6A5A">
            <w:pPr>
              <w:pStyle w:val="Listeafsnit"/>
              <w:widowControl w:val="0"/>
              <w:numPr>
                <w:ilvl w:val="0"/>
                <w:numId w:val="4"/>
              </w:numPr>
              <w:autoSpaceDE w:val="0"/>
              <w:autoSpaceDN w:val="0"/>
              <w:spacing w:after="0" w:line="276" w:lineRule="auto"/>
              <w:rPr>
                <w:rFonts w:cstheme="minorHAnsi"/>
                <w:sz w:val="21"/>
                <w:szCs w:val="21"/>
              </w:rPr>
            </w:pPr>
            <w:r w:rsidRPr="000A65FB">
              <w:rPr>
                <w:rFonts w:cstheme="minorHAnsi"/>
                <w:sz w:val="21"/>
                <w:szCs w:val="21"/>
              </w:rPr>
              <w:t>Den styrkede pædagogiske læreplan</w:t>
            </w:r>
            <w:r w:rsidR="00041B0B">
              <w:rPr>
                <w:rFonts w:cstheme="minorHAnsi"/>
                <w:sz w:val="21"/>
                <w:szCs w:val="21"/>
              </w:rPr>
              <w:br/>
              <w:t>-</w:t>
            </w:r>
            <w:r w:rsidRPr="000A65FB">
              <w:rPr>
                <w:rFonts w:cstheme="minorHAnsi"/>
                <w:sz w:val="21"/>
                <w:szCs w:val="21"/>
              </w:rPr>
              <w:t>alsidig personlig udvikling</w:t>
            </w:r>
          </w:p>
          <w:p w14:paraId="0B51BACE" w14:textId="77777777" w:rsidR="00EC57EC" w:rsidRPr="000A65FB" w:rsidRDefault="00EC57EC" w:rsidP="00CD6A5A">
            <w:pPr>
              <w:pStyle w:val="Listeafsnit"/>
              <w:widowControl w:val="0"/>
              <w:numPr>
                <w:ilvl w:val="0"/>
                <w:numId w:val="4"/>
              </w:numPr>
              <w:autoSpaceDE w:val="0"/>
              <w:autoSpaceDN w:val="0"/>
              <w:spacing w:after="0" w:line="276" w:lineRule="auto"/>
              <w:rPr>
                <w:rFonts w:cstheme="minorHAnsi"/>
                <w:sz w:val="21"/>
                <w:szCs w:val="21"/>
              </w:rPr>
            </w:pPr>
            <w:r w:rsidRPr="000A65FB">
              <w:rPr>
                <w:rFonts w:cstheme="minorHAnsi"/>
                <w:sz w:val="21"/>
                <w:szCs w:val="21"/>
              </w:rPr>
              <w:t>Robusthed</w:t>
            </w:r>
          </w:p>
          <w:p w14:paraId="597830D3" w14:textId="77777777" w:rsidR="00EC57EC" w:rsidRPr="000A65FB" w:rsidRDefault="00EC57EC" w:rsidP="00CD6A5A">
            <w:pPr>
              <w:pStyle w:val="Listeafsnit"/>
              <w:widowControl w:val="0"/>
              <w:numPr>
                <w:ilvl w:val="0"/>
                <w:numId w:val="4"/>
              </w:numPr>
              <w:autoSpaceDE w:val="0"/>
              <w:autoSpaceDN w:val="0"/>
              <w:spacing w:after="0" w:line="276" w:lineRule="auto"/>
              <w:rPr>
                <w:rFonts w:cstheme="minorHAnsi"/>
                <w:sz w:val="21"/>
                <w:szCs w:val="21"/>
              </w:rPr>
            </w:pPr>
            <w:r w:rsidRPr="000A65FB">
              <w:rPr>
                <w:rFonts w:cstheme="minorHAnsi"/>
                <w:sz w:val="21"/>
                <w:szCs w:val="21"/>
              </w:rPr>
              <w:t>Dannelse</w:t>
            </w:r>
          </w:p>
          <w:p w14:paraId="72F5ED22" w14:textId="77777777" w:rsidR="00EC57EC" w:rsidRPr="000A65FB" w:rsidRDefault="00EC57EC" w:rsidP="00CD6A5A">
            <w:pPr>
              <w:pStyle w:val="Listeafsnit"/>
              <w:widowControl w:val="0"/>
              <w:numPr>
                <w:ilvl w:val="0"/>
                <w:numId w:val="4"/>
              </w:numPr>
              <w:autoSpaceDE w:val="0"/>
              <w:autoSpaceDN w:val="0"/>
              <w:spacing w:after="0" w:line="276" w:lineRule="auto"/>
              <w:rPr>
                <w:rFonts w:cstheme="minorHAnsi"/>
                <w:sz w:val="21"/>
                <w:szCs w:val="21"/>
              </w:rPr>
            </w:pPr>
            <w:r w:rsidRPr="000A65FB">
              <w:rPr>
                <w:rFonts w:cstheme="minorHAnsi"/>
                <w:sz w:val="21"/>
                <w:szCs w:val="21"/>
              </w:rPr>
              <w:t>Identitet og samarbejde</w:t>
            </w:r>
          </w:p>
          <w:p w14:paraId="1C696AE3" w14:textId="47A11CD4" w:rsidR="00EC57EC" w:rsidRPr="000A65FB" w:rsidRDefault="00EC57EC" w:rsidP="00CD6A5A">
            <w:pPr>
              <w:pStyle w:val="Listeafsnit"/>
              <w:widowControl w:val="0"/>
              <w:numPr>
                <w:ilvl w:val="0"/>
                <w:numId w:val="4"/>
              </w:numPr>
              <w:autoSpaceDE w:val="0"/>
              <w:autoSpaceDN w:val="0"/>
              <w:spacing w:after="0" w:line="276" w:lineRule="auto"/>
              <w:rPr>
                <w:rFonts w:cstheme="minorHAnsi"/>
                <w:sz w:val="21"/>
                <w:szCs w:val="21"/>
              </w:rPr>
            </w:pPr>
            <w:r w:rsidRPr="000A65FB">
              <w:rPr>
                <w:rFonts w:cstheme="minorHAnsi"/>
                <w:sz w:val="21"/>
                <w:szCs w:val="21"/>
              </w:rPr>
              <w:t>Socialpsykologi; gruppedannelse og gruppemekanismer, samarbejde, social udvikling</w:t>
            </w:r>
          </w:p>
        </w:tc>
        <w:tc>
          <w:tcPr>
            <w:tcW w:w="3923" w:type="dxa"/>
          </w:tcPr>
          <w:p w14:paraId="4248290D" w14:textId="77777777" w:rsidR="00EC57EC" w:rsidRPr="000A65FB" w:rsidRDefault="00EC57EC" w:rsidP="00CD6A5A">
            <w:pPr>
              <w:widowControl w:val="0"/>
              <w:autoSpaceDE w:val="0"/>
              <w:autoSpaceDN w:val="0"/>
              <w:spacing w:after="0" w:line="276" w:lineRule="auto"/>
              <w:rPr>
                <w:rFonts w:asciiTheme="minorHAnsi" w:hAnsiTheme="minorHAnsi" w:cstheme="minorHAnsi"/>
                <w:sz w:val="21"/>
                <w:szCs w:val="21"/>
              </w:rPr>
            </w:pPr>
            <w:r w:rsidRPr="000A65FB">
              <w:rPr>
                <w:rFonts w:asciiTheme="minorHAnsi" w:hAnsiTheme="minorHAnsi" w:cstheme="minorHAnsi"/>
                <w:b/>
                <w:sz w:val="21"/>
                <w:szCs w:val="21"/>
              </w:rPr>
              <w:t>Nøgleord oplæring</w:t>
            </w:r>
            <w:r w:rsidRPr="000A65FB">
              <w:rPr>
                <w:rFonts w:asciiTheme="minorHAnsi" w:hAnsiTheme="minorHAnsi" w:cstheme="minorHAnsi"/>
                <w:sz w:val="21"/>
                <w:szCs w:val="21"/>
              </w:rPr>
              <w:t>:</w:t>
            </w:r>
          </w:p>
          <w:p w14:paraId="655BA38C" w14:textId="77777777" w:rsidR="00EC57EC" w:rsidRPr="000A65FB" w:rsidRDefault="00EC57EC" w:rsidP="00CD6A5A">
            <w:pPr>
              <w:pStyle w:val="Listeafsnit"/>
              <w:widowControl w:val="0"/>
              <w:numPr>
                <w:ilvl w:val="0"/>
                <w:numId w:val="3"/>
              </w:numPr>
              <w:autoSpaceDE w:val="0"/>
              <w:autoSpaceDN w:val="0"/>
              <w:spacing w:after="0" w:line="276" w:lineRule="auto"/>
              <w:rPr>
                <w:rFonts w:cstheme="minorHAnsi"/>
                <w:sz w:val="21"/>
                <w:szCs w:val="21"/>
              </w:rPr>
            </w:pPr>
            <w:r w:rsidRPr="000A65FB">
              <w:rPr>
                <w:rFonts w:cstheme="minorHAnsi"/>
                <w:sz w:val="21"/>
                <w:szCs w:val="21"/>
              </w:rPr>
              <w:t>Legeformer</w:t>
            </w:r>
          </w:p>
          <w:p w14:paraId="079E2B2C" w14:textId="77777777" w:rsidR="00EC57EC" w:rsidRPr="000A65FB" w:rsidRDefault="00EC57EC" w:rsidP="00CD6A5A">
            <w:pPr>
              <w:pStyle w:val="Listeafsnit"/>
              <w:widowControl w:val="0"/>
              <w:numPr>
                <w:ilvl w:val="0"/>
                <w:numId w:val="3"/>
              </w:numPr>
              <w:autoSpaceDE w:val="0"/>
              <w:autoSpaceDN w:val="0"/>
              <w:spacing w:after="0" w:line="276" w:lineRule="auto"/>
              <w:rPr>
                <w:rFonts w:cstheme="minorHAnsi"/>
                <w:sz w:val="21"/>
                <w:szCs w:val="21"/>
              </w:rPr>
            </w:pPr>
            <w:r w:rsidRPr="000A65FB">
              <w:rPr>
                <w:rFonts w:cstheme="minorHAnsi"/>
                <w:sz w:val="21"/>
                <w:szCs w:val="21"/>
              </w:rPr>
              <w:t>Observationer og iagttagelser</w:t>
            </w:r>
          </w:p>
          <w:p w14:paraId="59EAED62" w14:textId="77777777" w:rsidR="00EC57EC" w:rsidRPr="000A65FB" w:rsidRDefault="00EC57EC" w:rsidP="00CD6A5A">
            <w:pPr>
              <w:pStyle w:val="Listeafsnit"/>
              <w:widowControl w:val="0"/>
              <w:numPr>
                <w:ilvl w:val="0"/>
                <w:numId w:val="3"/>
              </w:numPr>
              <w:autoSpaceDE w:val="0"/>
              <w:autoSpaceDN w:val="0"/>
              <w:spacing w:after="0" w:line="276" w:lineRule="auto"/>
              <w:rPr>
                <w:rFonts w:cstheme="minorHAnsi"/>
                <w:sz w:val="21"/>
                <w:szCs w:val="21"/>
              </w:rPr>
            </w:pPr>
            <w:r w:rsidRPr="000A65FB">
              <w:rPr>
                <w:rFonts w:cstheme="minorHAnsi"/>
                <w:sz w:val="21"/>
                <w:szCs w:val="21"/>
              </w:rPr>
              <w:t>Konflikthåndtering</w:t>
            </w:r>
          </w:p>
          <w:p w14:paraId="24A19D7F" w14:textId="1A69A67D" w:rsidR="00EC57EC" w:rsidRPr="000A65FB" w:rsidRDefault="00EC57EC" w:rsidP="00CD6A5A">
            <w:pPr>
              <w:pStyle w:val="Listeafsnit"/>
              <w:widowControl w:val="0"/>
              <w:numPr>
                <w:ilvl w:val="0"/>
                <w:numId w:val="3"/>
              </w:numPr>
              <w:autoSpaceDE w:val="0"/>
              <w:autoSpaceDN w:val="0"/>
              <w:spacing w:after="0" w:line="276" w:lineRule="auto"/>
              <w:rPr>
                <w:rFonts w:cstheme="minorHAnsi"/>
                <w:sz w:val="21"/>
                <w:szCs w:val="21"/>
              </w:rPr>
            </w:pPr>
            <w:r w:rsidRPr="000A65FB">
              <w:rPr>
                <w:rFonts w:cstheme="minorHAnsi"/>
                <w:sz w:val="21"/>
                <w:szCs w:val="21"/>
              </w:rPr>
              <w:t>Den styrkede pædagogiske læreplan</w:t>
            </w:r>
            <w:r w:rsidR="00C61A3D">
              <w:rPr>
                <w:rFonts w:cstheme="minorHAnsi"/>
                <w:sz w:val="21"/>
                <w:szCs w:val="21"/>
              </w:rPr>
              <w:br/>
              <w:t>-</w:t>
            </w:r>
            <w:r w:rsidRPr="000A65FB">
              <w:rPr>
                <w:rFonts w:cstheme="minorHAnsi"/>
                <w:sz w:val="21"/>
                <w:szCs w:val="21"/>
              </w:rPr>
              <w:t>alsidig personlig udvikling</w:t>
            </w:r>
          </w:p>
          <w:p w14:paraId="2D4F0737" w14:textId="6723E342" w:rsidR="00EC57EC" w:rsidRPr="000A65FB" w:rsidRDefault="00EC57EC" w:rsidP="00CD6A5A">
            <w:pPr>
              <w:pStyle w:val="Listeafsnit"/>
              <w:widowControl w:val="0"/>
              <w:numPr>
                <w:ilvl w:val="0"/>
                <w:numId w:val="3"/>
              </w:numPr>
              <w:autoSpaceDE w:val="0"/>
              <w:autoSpaceDN w:val="0"/>
              <w:spacing w:after="0" w:line="276" w:lineRule="auto"/>
              <w:rPr>
                <w:rFonts w:cstheme="minorHAnsi"/>
                <w:sz w:val="21"/>
                <w:szCs w:val="21"/>
              </w:rPr>
            </w:pPr>
            <w:proofErr w:type="spellStart"/>
            <w:r w:rsidRPr="000A65FB">
              <w:rPr>
                <w:rFonts w:cstheme="minorHAnsi"/>
                <w:sz w:val="21"/>
                <w:szCs w:val="21"/>
              </w:rPr>
              <w:t>Nuzo</w:t>
            </w:r>
            <w:proofErr w:type="spellEnd"/>
            <w:r w:rsidRPr="000A65FB">
              <w:rPr>
                <w:rFonts w:cstheme="minorHAnsi"/>
                <w:sz w:val="21"/>
                <w:szCs w:val="21"/>
              </w:rPr>
              <w:t xml:space="preserve"> (Vygotsky)</w:t>
            </w:r>
          </w:p>
        </w:tc>
      </w:tr>
    </w:tbl>
    <w:p w14:paraId="4F5D20FC" w14:textId="77777777" w:rsidR="00EC57EC" w:rsidRDefault="00EC57EC" w:rsidP="00C36C77">
      <w:pPr>
        <w:rPr>
          <w:rFonts w:ascii="Verdana" w:hAnsi="Verdana"/>
          <w:b/>
          <w:bCs/>
          <w:szCs w:val="20"/>
        </w:rPr>
      </w:pPr>
    </w:p>
    <w:p w14:paraId="0B379096" w14:textId="77777777" w:rsidR="00EC57EC" w:rsidRDefault="00EC57EC" w:rsidP="00C36C77">
      <w:pPr>
        <w:rPr>
          <w:rFonts w:ascii="Verdana" w:hAnsi="Verdana"/>
          <w:b/>
          <w:bCs/>
          <w:szCs w:val="20"/>
        </w:rPr>
      </w:pPr>
    </w:p>
    <w:p w14:paraId="76E47EBE" w14:textId="77777777" w:rsidR="00EC57EC" w:rsidRDefault="00EC57EC" w:rsidP="00C36C77">
      <w:pPr>
        <w:rPr>
          <w:rFonts w:ascii="Verdana" w:hAnsi="Verdana"/>
          <w:b/>
          <w:bCs/>
          <w:szCs w:val="20"/>
        </w:rPr>
      </w:pPr>
    </w:p>
    <w:p w14:paraId="2A1F8D22" w14:textId="77777777" w:rsidR="00EC57EC" w:rsidRDefault="00EC57EC" w:rsidP="00C36C77">
      <w:pPr>
        <w:rPr>
          <w:rFonts w:ascii="Verdana" w:hAnsi="Verdana"/>
          <w:b/>
          <w:bCs/>
          <w:szCs w:val="20"/>
        </w:rPr>
      </w:pPr>
    </w:p>
    <w:p w14:paraId="3E736C54" w14:textId="77777777" w:rsidR="00EC57EC" w:rsidRDefault="00EC57EC" w:rsidP="00C36C77">
      <w:pPr>
        <w:rPr>
          <w:rFonts w:ascii="Verdana" w:hAnsi="Verdana"/>
          <w:b/>
          <w:bCs/>
          <w:szCs w:val="20"/>
        </w:rPr>
      </w:pPr>
    </w:p>
    <w:p w14:paraId="628395B6" w14:textId="77777777" w:rsidR="00EC57EC" w:rsidRDefault="00EC57EC" w:rsidP="00C36C77">
      <w:pPr>
        <w:rPr>
          <w:rFonts w:ascii="Verdana" w:hAnsi="Verdana"/>
          <w:b/>
          <w:bCs/>
          <w:szCs w:val="20"/>
        </w:rPr>
      </w:pPr>
    </w:p>
    <w:p w14:paraId="26D1A87D" w14:textId="77777777" w:rsidR="00BD7283" w:rsidRDefault="00BD7283" w:rsidP="00C36C77">
      <w:pPr>
        <w:rPr>
          <w:rFonts w:ascii="Verdana" w:hAnsi="Verdana"/>
          <w:b/>
          <w:bCs/>
          <w:szCs w:val="20"/>
        </w:rPr>
      </w:pPr>
    </w:p>
    <w:tbl>
      <w:tblPr>
        <w:tblStyle w:val="Tabel-Gitter"/>
        <w:tblW w:w="15403" w:type="dxa"/>
        <w:tblLook w:val="04A0" w:firstRow="1" w:lastRow="0" w:firstColumn="1" w:lastColumn="0" w:noHBand="0" w:noVBand="1"/>
      </w:tblPr>
      <w:tblGrid>
        <w:gridCol w:w="15403"/>
      </w:tblGrid>
      <w:tr w:rsidR="007605AF" w14:paraId="197CE57D" w14:textId="77777777" w:rsidTr="007605AF">
        <w:trPr>
          <w:trHeight w:val="9071"/>
        </w:trPr>
        <w:tc>
          <w:tcPr>
            <w:tcW w:w="15403" w:type="dxa"/>
          </w:tcPr>
          <w:p w14:paraId="3E96FCC0" w14:textId="77777777" w:rsidR="00D24A29" w:rsidRPr="001024E4" w:rsidRDefault="00D24A29" w:rsidP="00D24A29">
            <w:pPr>
              <w:rPr>
                <w:rFonts w:ascii="Verdana" w:hAnsi="Verdana"/>
                <w:b/>
                <w:bCs/>
                <w:szCs w:val="20"/>
              </w:rPr>
            </w:pPr>
            <w:r>
              <w:rPr>
                <w:rFonts w:ascii="Verdana" w:hAnsi="Verdana"/>
                <w:b/>
                <w:bCs/>
                <w:szCs w:val="20"/>
              </w:rPr>
              <w:lastRenderedPageBreak/>
              <w:t>Slut</w:t>
            </w:r>
            <w:r w:rsidRPr="001024E4">
              <w:rPr>
                <w:rFonts w:ascii="Verdana" w:hAnsi="Verdana"/>
                <w:b/>
                <w:bCs/>
                <w:szCs w:val="20"/>
              </w:rPr>
              <w:t>evaluering:</w:t>
            </w:r>
          </w:p>
          <w:p w14:paraId="4FE18374" w14:textId="77777777" w:rsidR="007605AF" w:rsidRDefault="007605AF" w:rsidP="00C36C77">
            <w:pPr>
              <w:rPr>
                <w:rFonts w:ascii="Verdana" w:hAnsi="Verdana"/>
                <w:b/>
                <w:bCs/>
                <w:szCs w:val="20"/>
              </w:rPr>
            </w:pPr>
          </w:p>
        </w:tc>
      </w:tr>
    </w:tbl>
    <w:p w14:paraId="18DA8FB8" w14:textId="77777777" w:rsidR="00EC57EC" w:rsidRDefault="00EC57EC" w:rsidP="00C36C77">
      <w:pPr>
        <w:rPr>
          <w:rFonts w:ascii="Verdana" w:hAnsi="Verdana"/>
          <w:b/>
          <w:bCs/>
          <w:szCs w:val="20"/>
        </w:rPr>
      </w:pPr>
    </w:p>
    <w:p w14:paraId="1867EC09" w14:textId="57F7ACCB" w:rsidR="00C36C77" w:rsidRPr="001024E4" w:rsidRDefault="00C36C77" w:rsidP="00C36C77">
      <w:pPr>
        <w:rPr>
          <w:rFonts w:ascii="Verdana" w:hAnsi="Verdana"/>
          <w:b/>
          <w:bCs/>
          <w:szCs w:val="20"/>
        </w:rPr>
      </w:pPr>
    </w:p>
    <w:tbl>
      <w:tblPr>
        <w:tblW w:w="15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5215"/>
        <w:gridCol w:w="6"/>
        <w:gridCol w:w="584"/>
        <w:gridCol w:w="584"/>
        <w:gridCol w:w="584"/>
        <w:gridCol w:w="3923"/>
        <w:gridCol w:w="3923"/>
        <w:gridCol w:w="6"/>
      </w:tblGrid>
      <w:tr w:rsidR="00EC57EC" w14:paraId="5C363E09" w14:textId="77777777" w:rsidTr="00BD7283">
        <w:trPr>
          <w:trHeight w:val="1067"/>
        </w:trPr>
        <w:tc>
          <w:tcPr>
            <w:tcW w:w="15403" w:type="dxa"/>
            <w:gridSpan w:val="9"/>
          </w:tcPr>
          <w:p w14:paraId="7A37F661" w14:textId="77777777" w:rsidR="00EC57EC" w:rsidRPr="000D3507" w:rsidRDefault="00EC57EC" w:rsidP="006A636E">
            <w:pPr>
              <w:ind w:right="-65"/>
              <w:jc w:val="center"/>
              <w:rPr>
                <w:rFonts w:ascii="Abadi Extra Light" w:hAnsi="Abadi Extra Light"/>
                <w:b/>
                <w:sz w:val="24"/>
                <w:szCs w:val="24"/>
              </w:rPr>
            </w:pPr>
            <w:r w:rsidRPr="00E70452">
              <w:rPr>
                <w:rFonts w:ascii="Abadi Extra Light" w:hAnsi="Abadi Extra Light"/>
                <w:b/>
                <w:sz w:val="24"/>
                <w:szCs w:val="24"/>
              </w:rPr>
              <w:lastRenderedPageBreak/>
              <w:t>Erhvervsfaglige kompetencer</w:t>
            </w:r>
          </w:p>
          <w:p w14:paraId="4FF3EF75" w14:textId="6AD7B1D2" w:rsidR="00EC57EC" w:rsidRPr="00BB579E" w:rsidRDefault="00EC57EC" w:rsidP="006A636E">
            <w:pPr>
              <w:pStyle w:val="Listeafsnit"/>
              <w:numPr>
                <w:ilvl w:val="0"/>
                <w:numId w:val="1"/>
              </w:numPr>
              <w:jc w:val="center"/>
              <w:rPr>
                <w:sz w:val="20"/>
                <w:szCs w:val="20"/>
              </w:rPr>
            </w:pPr>
            <w:r w:rsidRPr="00BB579E">
              <w:rPr>
                <w:b/>
                <w:color w:val="000000"/>
                <w:sz w:val="32"/>
              </w:rPr>
              <w:t>Arbejdsmiljø og ergonomi</w:t>
            </w:r>
          </w:p>
        </w:tc>
      </w:tr>
      <w:tr w:rsidR="00E93815" w14:paraId="6BF310C7" w14:textId="77777777" w:rsidTr="00BD7283">
        <w:trPr>
          <w:gridAfter w:val="1"/>
          <w:wAfter w:w="6" w:type="dxa"/>
          <w:cantSplit/>
          <w:trHeight w:val="1462"/>
        </w:trPr>
        <w:tc>
          <w:tcPr>
            <w:tcW w:w="5793" w:type="dxa"/>
            <w:gridSpan w:val="2"/>
          </w:tcPr>
          <w:p w14:paraId="6EE87E21" w14:textId="77777777" w:rsidR="00E93815" w:rsidRDefault="00E93815" w:rsidP="00E93815">
            <w:pPr>
              <w:rPr>
                <w:rFonts w:asciiTheme="minorHAnsi" w:hAnsiTheme="minorHAnsi" w:cstheme="minorHAnsi"/>
                <w:color w:val="000000"/>
                <w:spacing w:val="1"/>
                <w:sz w:val="22"/>
              </w:rPr>
            </w:pPr>
            <w:r w:rsidRPr="00294011">
              <w:rPr>
                <w:rFonts w:asciiTheme="minorHAnsi" w:hAnsiTheme="minorHAnsi" w:cstheme="minorHAnsi"/>
                <w:b/>
                <w:sz w:val="22"/>
              </w:rPr>
              <w:t>Oplæringsmål:</w:t>
            </w:r>
            <w:r w:rsidRPr="00294011">
              <w:rPr>
                <w:rFonts w:asciiTheme="minorHAnsi" w:hAnsiTheme="minorHAnsi" w:cstheme="minorHAnsi"/>
                <w:sz w:val="22"/>
              </w:rPr>
              <w:t xml:space="preserve"> </w:t>
            </w:r>
            <w:r>
              <w:rPr>
                <w:rFonts w:asciiTheme="minorHAnsi" w:hAnsiTheme="minorHAnsi" w:cstheme="minorHAnsi"/>
                <w:color w:val="000000"/>
                <w:spacing w:val="1"/>
                <w:sz w:val="22"/>
              </w:rPr>
              <w:t>14</w:t>
            </w:r>
          </w:p>
          <w:p w14:paraId="3E566249" w14:textId="63D8F682" w:rsidR="00E93815" w:rsidRDefault="00E93815" w:rsidP="00E93815">
            <w:pPr>
              <w:rPr>
                <w:rFonts w:ascii="Verdana" w:hAnsi="Verdana"/>
                <w:szCs w:val="20"/>
              </w:rPr>
            </w:pPr>
            <w:r w:rsidRPr="00294011">
              <w:rPr>
                <w:rFonts w:asciiTheme="minorHAnsi" w:hAnsiTheme="minorHAnsi" w:cstheme="minorHAnsi"/>
                <w:b/>
                <w:sz w:val="22"/>
              </w:rPr>
              <w:t>Kompetencemål:</w:t>
            </w:r>
            <w:r>
              <w:rPr>
                <w:rFonts w:asciiTheme="minorHAnsi" w:hAnsiTheme="minorHAnsi" w:cstheme="minorHAnsi"/>
                <w:sz w:val="22"/>
              </w:rPr>
              <w:t xml:space="preserve"> 1, 6, 8, 10, 12, 13, 14</w:t>
            </w:r>
          </w:p>
        </w:tc>
        <w:tc>
          <w:tcPr>
            <w:tcW w:w="590" w:type="dxa"/>
            <w:gridSpan w:val="2"/>
            <w:shd w:val="clear" w:color="auto" w:fill="CCFFCC"/>
            <w:textDirection w:val="tbRl"/>
          </w:tcPr>
          <w:p w14:paraId="13055DD8" w14:textId="5F91777A" w:rsidR="00E93815" w:rsidRDefault="00E93815" w:rsidP="00E93815">
            <w:pPr>
              <w:pStyle w:val="TableParagraph"/>
              <w:spacing w:before="50"/>
              <w:ind w:left="177"/>
              <w:rPr>
                <w:szCs w:val="20"/>
              </w:rPr>
            </w:pPr>
            <w:r w:rsidRPr="00183D10">
              <w:rPr>
                <w:b/>
                <w:bCs/>
                <w:sz w:val="20"/>
                <w:szCs w:val="20"/>
              </w:rPr>
              <w:t>Begynder</w:t>
            </w:r>
          </w:p>
        </w:tc>
        <w:tc>
          <w:tcPr>
            <w:tcW w:w="584" w:type="dxa"/>
            <w:shd w:val="clear" w:color="auto" w:fill="33CCCC"/>
            <w:textDirection w:val="tbRl"/>
          </w:tcPr>
          <w:p w14:paraId="4FEDDA58" w14:textId="4BCD5C13" w:rsidR="00E93815" w:rsidRPr="00FC02FE" w:rsidRDefault="00E93815" w:rsidP="00E93815">
            <w:pPr>
              <w:ind w:left="113" w:right="113"/>
              <w:rPr>
                <w:rFonts w:ascii="Verdana" w:hAnsi="Verdana"/>
                <w:b/>
                <w:bCs/>
                <w:szCs w:val="20"/>
              </w:rPr>
            </w:pPr>
            <w:r w:rsidRPr="00FC02FE">
              <w:rPr>
                <w:rFonts w:ascii="Verdana" w:hAnsi="Verdana"/>
                <w:b/>
                <w:bCs/>
                <w:szCs w:val="20"/>
              </w:rPr>
              <w:t>Rutineret</w:t>
            </w:r>
          </w:p>
        </w:tc>
        <w:tc>
          <w:tcPr>
            <w:tcW w:w="584" w:type="dxa"/>
            <w:shd w:val="clear" w:color="auto" w:fill="FF5050"/>
            <w:textDirection w:val="tbRl"/>
          </w:tcPr>
          <w:p w14:paraId="72DE489E" w14:textId="09F38AE1" w:rsidR="00E93815" w:rsidRPr="00FC02FE" w:rsidRDefault="00E93815" w:rsidP="00E93815">
            <w:pPr>
              <w:ind w:left="113" w:right="113"/>
              <w:rPr>
                <w:rFonts w:ascii="Verdana" w:hAnsi="Verdana"/>
                <w:b/>
                <w:bCs/>
                <w:szCs w:val="20"/>
              </w:rPr>
            </w:pPr>
            <w:r w:rsidRPr="00FC02FE">
              <w:rPr>
                <w:rFonts w:ascii="Verdana" w:hAnsi="Verdana"/>
                <w:b/>
                <w:bCs/>
                <w:szCs w:val="20"/>
              </w:rPr>
              <w:t>Avanceret</w:t>
            </w:r>
          </w:p>
        </w:tc>
        <w:tc>
          <w:tcPr>
            <w:tcW w:w="7846" w:type="dxa"/>
            <w:gridSpan w:val="2"/>
            <w:vAlign w:val="center"/>
          </w:tcPr>
          <w:p w14:paraId="5494CFC1" w14:textId="77777777" w:rsidR="00E93815" w:rsidRDefault="00E93815" w:rsidP="00E93815">
            <w:pPr>
              <w:jc w:val="center"/>
              <w:rPr>
                <w:rFonts w:ascii="Verdana" w:hAnsi="Verdana"/>
                <w:szCs w:val="20"/>
              </w:rPr>
            </w:pPr>
            <w:r w:rsidRPr="00294011">
              <w:rPr>
                <w:rFonts w:asciiTheme="minorHAnsi" w:hAnsiTheme="minorHAnsi" w:cstheme="minorHAnsi"/>
                <w:sz w:val="22"/>
              </w:rPr>
              <w:t>Nøgleord ikke fyldestgørende – suppl</w:t>
            </w:r>
            <w:r>
              <w:rPr>
                <w:rFonts w:asciiTheme="minorHAnsi" w:hAnsiTheme="minorHAnsi" w:cstheme="minorHAnsi"/>
                <w:sz w:val="22"/>
              </w:rPr>
              <w:t>é</w:t>
            </w:r>
            <w:r w:rsidRPr="00294011">
              <w:rPr>
                <w:rFonts w:asciiTheme="minorHAnsi" w:hAnsiTheme="minorHAnsi" w:cstheme="minorHAnsi"/>
                <w:sz w:val="22"/>
              </w:rPr>
              <w:t>r</w:t>
            </w:r>
            <w:r>
              <w:rPr>
                <w:rFonts w:asciiTheme="minorHAnsi" w:hAnsiTheme="minorHAnsi" w:cstheme="minorHAnsi"/>
                <w:sz w:val="22"/>
              </w:rPr>
              <w:t xml:space="preserve"> </w:t>
            </w:r>
            <w:r w:rsidRPr="00294011">
              <w:rPr>
                <w:rFonts w:asciiTheme="minorHAnsi" w:hAnsiTheme="minorHAnsi" w:cstheme="minorHAnsi"/>
                <w:sz w:val="22"/>
              </w:rPr>
              <w:t>gerne selv</w:t>
            </w:r>
          </w:p>
        </w:tc>
      </w:tr>
      <w:tr w:rsidR="00CD6A5A" w14:paraId="0A0DEE48" w14:textId="77777777" w:rsidTr="00BD7283">
        <w:trPr>
          <w:gridAfter w:val="1"/>
          <w:wAfter w:w="6" w:type="dxa"/>
          <w:trHeight w:val="784"/>
        </w:trPr>
        <w:tc>
          <w:tcPr>
            <w:tcW w:w="578" w:type="dxa"/>
          </w:tcPr>
          <w:p w14:paraId="66D7912F" w14:textId="00D7BD86" w:rsidR="00CD6A5A" w:rsidRDefault="00CD6A5A" w:rsidP="00CD6A5A">
            <w:pPr>
              <w:rPr>
                <w:rFonts w:ascii="Verdana" w:hAnsi="Verdana"/>
                <w:szCs w:val="20"/>
              </w:rPr>
            </w:pPr>
            <w:r>
              <w:rPr>
                <w:rFonts w:ascii="Source Sans Pro" w:hAnsi="Source Sans Pro"/>
                <w:b/>
                <w:sz w:val="22"/>
              </w:rPr>
              <w:t>14.</w:t>
            </w:r>
          </w:p>
        </w:tc>
        <w:tc>
          <w:tcPr>
            <w:tcW w:w="5221" w:type="dxa"/>
            <w:gridSpan w:val="2"/>
          </w:tcPr>
          <w:p w14:paraId="76E9B1AE" w14:textId="45364D1D" w:rsidR="00CD6A5A" w:rsidRPr="000A65FB" w:rsidRDefault="00CD6A5A" w:rsidP="00CD6A5A">
            <w:pPr>
              <w:rPr>
                <w:rFonts w:ascii="Source Sans Pro" w:hAnsi="Source Sans Pro"/>
                <w:sz w:val="21"/>
                <w:szCs w:val="21"/>
              </w:rPr>
            </w:pPr>
            <w:r w:rsidRPr="000A65FB">
              <w:rPr>
                <w:rFonts w:ascii="Source Sans Pro" w:hAnsi="Source Sans Pro"/>
                <w:sz w:val="21"/>
                <w:szCs w:val="21"/>
              </w:rPr>
              <w:t>Eleven kan medvirke til udvikling af et godt fysisk og psykisk arbejdsmiljø, herunder arbejde i overensstemmelse med ergonomiske principper og eventuel velfærdsteknologi, samt forebygge fysisk og psykisk vold på arbejdspladsen.</w:t>
            </w:r>
          </w:p>
        </w:tc>
        <w:tc>
          <w:tcPr>
            <w:tcW w:w="584" w:type="dxa"/>
            <w:shd w:val="clear" w:color="auto" w:fill="CCFFCC"/>
          </w:tcPr>
          <w:p w14:paraId="7E5258D8" w14:textId="77777777" w:rsidR="00CD6A5A" w:rsidRPr="00601F7C" w:rsidRDefault="00CD6A5A" w:rsidP="002C53BD">
            <w:pPr>
              <w:jc w:val="center"/>
              <w:rPr>
                <w:rFonts w:ascii="Source Sans Pro" w:hAnsi="Source Sans Pro"/>
                <w:b/>
                <w:bCs/>
                <w:sz w:val="21"/>
                <w:szCs w:val="21"/>
              </w:rPr>
            </w:pPr>
          </w:p>
        </w:tc>
        <w:tc>
          <w:tcPr>
            <w:tcW w:w="584" w:type="dxa"/>
            <w:shd w:val="clear" w:color="auto" w:fill="33CCCC"/>
          </w:tcPr>
          <w:p w14:paraId="38274164" w14:textId="77777777" w:rsidR="00CD6A5A" w:rsidRPr="00601F7C" w:rsidRDefault="00CD6A5A" w:rsidP="002C53BD">
            <w:pPr>
              <w:jc w:val="center"/>
              <w:rPr>
                <w:rFonts w:ascii="Source Sans Pro" w:hAnsi="Source Sans Pro"/>
                <w:b/>
                <w:bCs/>
                <w:sz w:val="21"/>
                <w:szCs w:val="21"/>
              </w:rPr>
            </w:pPr>
          </w:p>
        </w:tc>
        <w:tc>
          <w:tcPr>
            <w:tcW w:w="584" w:type="dxa"/>
            <w:shd w:val="clear" w:color="auto" w:fill="FF5050"/>
          </w:tcPr>
          <w:p w14:paraId="55047AF5" w14:textId="77777777" w:rsidR="00CD6A5A" w:rsidRPr="00601F7C" w:rsidRDefault="00CD6A5A" w:rsidP="002C53BD">
            <w:pPr>
              <w:jc w:val="center"/>
              <w:rPr>
                <w:rFonts w:ascii="Source Sans Pro" w:hAnsi="Source Sans Pro"/>
                <w:b/>
                <w:bCs/>
                <w:sz w:val="21"/>
                <w:szCs w:val="21"/>
              </w:rPr>
            </w:pPr>
          </w:p>
        </w:tc>
        <w:tc>
          <w:tcPr>
            <w:tcW w:w="3923" w:type="dxa"/>
          </w:tcPr>
          <w:p w14:paraId="3AC73443" w14:textId="77777777" w:rsidR="00CD6A5A" w:rsidRPr="000A65FB" w:rsidRDefault="00CD6A5A" w:rsidP="00CD6A5A">
            <w:pPr>
              <w:widowControl w:val="0"/>
              <w:autoSpaceDE w:val="0"/>
              <w:autoSpaceDN w:val="0"/>
              <w:spacing w:after="0" w:line="276" w:lineRule="auto"/>
              <w:rPr>
                <w:rFonts w:ascii="Source Sans Pro" w:hAnsi="Source Sans Pro" w:cstheme="minorHAnsi"/>
                <w:b/>
                <w:sz w:val="21"/>
                <w:szCs w:val="21"/>
              </w:rPr>
            </w:pPr>
            <w:r w:rsidRPr="000A65FB">
              <w:rPr>
                <w:rFonts w:ascii="Source Sans Pro" w:hAnsi="Source Sans Pro" w:cstheme="minorHAnsi"/>
                <w:b/>
                <w:sz w:val="21"/>
                <w:szCs w:val="21"/>
              </w:rPr>
              <w:t>Nøgleord skole:</w:t>
            </w:r>
          </w:p>
          <w:p w14:paraId="072CC303" w14:textId="77777777" w:rsidR="00CD6A5A" w:rsidRPr="000A65FB" w:rsidRDefault="00CD6A5A"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0A65FB">
              <w:rPr>
                <w:rFonts w:ascii="Source Sans Pro" w:hAnsi="Source Sans Pro" w:cstheme="minorHAnsi"/>
                <w:sz w:val="21"/>
                <w:szCs w:val="21"/>
              </w:rPr>
              <w:t>Arbejdspladskultur</w:t>
            </w:r>
          </w:p>
          <w:p w14:paraId="5B42074E" w14:textId="77777777" w:rsidR="00CD6A5A" w:rsidRPr="000A65FB" w:rsidRDefault="00CD6A5A" w:rsidP="00CD6A5A">
            <w:pPr>
              <w:pStyle w:val="Listeafsnit"/>
              <w:widowControl w:val="0"/>
              <w:numPr>
                <w:ilvl w:val="0"/>
                <w:numId w:val="4"/>
              </w:numPr>
              <w:autoSpaceDE w:val="0"/>
              <w:autoSpaceDN w:val="0"/>
              <w:spacing w:after="0" w:line="276" w:lineRule="auto"/>
              <w:rPr>
                <w:rFonts w:ascii="Source Sans Pro" w:hAnsi="Source Sans Pro" w:cstheme="minorHAnsi"/>
                <w:sz w:val="21"/>
                <w:szCs w:val="21"/>
              </w:rPr>
            </w:pPr>
            <w:r w:rsidRPr="000A65FB">
              <w:rPr>
                <w:rFonts w:ascii="Source Sans Pro" w:hAnsi="Source Sans Pro" w:cstheme="minorHAnsi"/>
                <w:sz w:val="21"/>
                <w:szCs w:val="21"/>
              </w:rPr>
              <w:t>Konflikthåndtering</w:t>
            </w:r>
          </w:p>
          <w:p w14:paraId="3B569402" w14:textId="516EF57F" w:rsidR="00CD6A5A" w:rsidRPr="000A65FB" w:rsidRDefault="00CD6A5A" w:rsidP="00CD6A5A">
            <w:pPr>
              <w:pStyle w:val="Listeafsnit"/>
              <w:widowControl w:val="0"/>
              <w:numPr>
                <w:ilvl w:val="0"/>
                <w:numId w:val="4"/>
              </w:numPr>
              <w:autoSpaceDE w:val="0"/>
              <w:autoSpaceDN w:val="0"/>
              <w:spacing w:after="0" w:line="276" w:lineRule="auto"/>
              <w:rPr>
                <w:rFonts w:ascii="Source Sans Pro" w:hAnsi="Source Sans Pro" w:cstheme="minorHAnsi"/>
                <w:b/>
                <w:sz w:val="21"/>
                <w:szCs w:val="21"/>
              </w:rPr>
            </w:pPr>
            <w:r w:rsidRPr="000A65FB">
              <w:rPr>
                <w:rFonts w:ascii="Source Sans Pro" w:hAnsi="Source Sans Pro" w:cstheme="minorHAnsi"/>
                <w:sz w:val="21"/>
                <w:szCs w:val="21"/>
              </w:rPr>
              <w:t>Løfteteknikker og arbejdsstillinger</w:t>
            </w:r>
          </w:p>
        </w:tc>
        <w:tc>
          <w:tcPr>
            <w:tcW w:w="3923" w:type="dxa"/>
          </w:tcPr>
          <w:p w14:paraId="16104240" w14:textId="77777777" w:rsidR="00CD6A5A" w:rsidRPr="000A65FB" w:rsidRDefault="00CD6A5A" w:rsidP="00CD6A5A">
            <w:pPr>
              <w:widowControl w:val="0"/>
              <w:autoSpaceDE w:val="0"/>
              <w:autoSpaceDN w:val="0"/>
              <w:spacing w:after="0" w:line="276" w:lineRule="auto"/>
              <w:rPr>
                <w:rFonts w:ascii="Source Sans Pro" w:hAnsi="Source Sans Pro" w:cstheme="minorHAnsi"/>
                <w:sz w:val="21"/>
                <w:szCs w:val="21"/>
              </w:rPr>
            </w:pPr>
            <w:r w:rsidRPr="000A65FB">
              <w:rPr>
                <w:rFonts w:ascii="Source Sans Pro" w:hAnsi="Source Sans Pro" w:cstheme="minorHAnsi"/>
                <w:b/>
                <w:sz w:val="21"/>
                <w:szCs w:val="21"/>
              </w:rPr>
              <w:t>Nøgleord oplæring</w:t>
            </w:r>
            <w:r w:rsidRPr="000A65FB">
              <w:rPr>
                <w:rFonts w:ascii="Source Sans Pro" w:hAnsi="Source Sans Pro" w:cstheme="minorHAnsi"/>
                <w:sz w:val="21"/>
                <w:szCs w:val="21"/>
              </w:rPr>
              <w:t>:</w:t>
            </w:r>
          </w:p>
          <w:p w14:paraId="08CA4AE0" w14:textId="77777777" w:rsidR="00CD6A5A" w:rsidRPr="000A65FB" w:rsidRDefault="00CD6A5A"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0A65FB">
              <w:rPr>
                <w:rFonts w:ascii="Source Sans Pro" w:hAnsi="Source Sans Pro" w:cstheme="minorHAnsi"/>
                <w:sz w:val="21"/>
                <w:szCs w:val="21"/>
              </w:rPr>
              <w:t>Løfteteknikker og arbejdsstillinger</w:t>
            </w:r>
          </w:p>
          <w:p w14:paraId="53A71AA3" w14:textId="77777777" w:rsidR="00CD6A5A" w:rsidRPr="000A65FB" w:rsidRDefault="00CD6A5A"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0A65FB">
              <w:rPr>
                <w:rFonts w:ascii="Source Sans Pro" w:hAnsi="Source Sans Pro" w:cstheme="minorHAnsi"/>
                <w:sz w:val="21"/>
                <w:szCs w:val="21"/>
              </w:rPr>
              <w:t>AMR og TR</w:t>
            </w:r>
          </w:p>
          <w:p w14:paraId="4CB5BFF2" w14:textId="77777777" w:rsidR="00CD6A5A" w:rsidRPr="000A65FB" w:rsidRDefault="00CD6A5A"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0A65FB">
              <w:rPr>
                <w:rFonts w:ascii="Source Sans Pro" w:hAnsi="Source Sans Pro" w:cstheme="minorHAnsi"/>
                <w:sz w:val="21"/>
                <w:szCs w:val="21"/>
              </w:rPr>
              <w:t>APV</w:t>
            </w:r>
          </w:p>
          <w:p w14:paraId="739193DB" w14:textId="77777777" w:rsidR="00CD6A5A" w:rsidRPr="000A65FB" w:rsidRDefault="00CD6A5A"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sidRPr="000A65FB">
              <w:rPr>
                <w:rFonts w:ascii="Source Sans Pro" w:hAnsi="Source Sans Pro" w:cstheme="minorHAnsi"/>
                <w:sz w:val="21"/>
                <w:szCs w:val="21"/>
              </w:rPr>
              <w:t>BMV</w:t>
            </w:r>
          </w:p>
          <w:p w14:paraId="06F8134C" w14:textId="77777777" w:rsidR="00CD6A5A" w:rsidRDefault="00CD6A5A"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proofErr w:type="spellStart"/>
            <w:r w:rsidRPr="000A65FB">
              <w:rPr>
                <w:rFonts w:ascii="Source Sans Pro" w:hAnsi="Source Sans Pro" w:cstheme="minorHAnsi"/>
                <w:sz w:val="21"/>
                <w:szCs w:val="21"/>
              </w:rPr>
              <w:t>Kaizen</w:t>
            </w:r>
            <w:proofErr w:type="spellEnd"/>
            <w:r w:rsidRPr="000A65FB">
              <w:rPr>
                <w:rFonts w:ascii="Source Sans Pro" w:hAnsi="Source Sans Pro" w:cstheme="minorHAnsi"/>
                <w:sz w:val="21"/>
                <w:szCs w:val="21"/>
              </w:rPr>
              <w:t xml:space="preserve"> tavle</w:t>
            </w:r>
          </w:p>
          <w:p w14:paraId="035FB776" w14:textId="2DA5E134" w:rsidR="00FD6D71" w:rsidRPr="000A65FB" w:rsidRDefault="00FD6D71" w:rsidP="00CD6A5A">
            <w:pPr>
              <w:pStyle w:val="Listeafsnit"/>
              <w:widowControl w:val="0"/>
              <w:numPr>
                <w:ilvl w:val="0"/>
                <w:numId w:val="3"/>
              </w:numPr>
              <w:autoSpaceDE w:val="0"/>
              <w:autoSpaceDN w:val="0"/>
              <w:spacing w:after="0" w:line="276" w:lineRule="auto"/>
              <w:rPr>
                <w:rFonts w:ascii="Source Sans Pro" w:hAnsi="Source Sans Pro" w:cstheme="minorHAnsi"/>
                <w:sz w:val="21"/>
                <w:szCs w:val="21"/>
              </w:rPr>
            </w:pPr>
            <w:r>
              <w:rPr>
                <w:rFonts w:ascii="Source Sans Pro" w:hAnsi="Source Sans Pro" w:cstheme="minorHAnsi"/>
                <w:sz w:val="21"/>
                <w:szCs w:val="21"/>
              </w:rPr>
              <w:t>Kommunens politikker omkring fysisk og psykisk vold på arbejdspladsen (</w:t>
            </w:r>
            <w:r w:rsidR="00A3330E">
              <w:rPr>
                <w:rFonts w:ascii="Source Sans Pro" w:hAnsi="Source Sans Pro" w:cstheme="minorHAnsi"/>
                <w:sz w:val="21"/>
                <w:szCs w:val="21"/>
              </w:rPr>
              <w:t>borger) samt</w:t>
            </w:r>
            <w:r>
              <w:rPr>
                <w:rFonts w:ascii="Source Sans Pro" w:hAnsi="Source Sans Pro" w:cstheme="minorHAnsi"/>
                <w:sz w:val="21"/>
                <w:szCs w:val="21"/>
              </w:rPr>
              <w:t xml:space="preserve"> krænkende handlinger (borgere/medarbejdere)</w:t>
            </w:r>
          </w:p>
        </w:tc>
      </w:tr>
    </w:tbl>
    <w:p w14:paraId="615C0CEA" w14:textId="77777777" w:rsidR="001024E4" w:rsidRDefault="001024E4" w:rsidP="001024E4">
      <w:pPr>
        <w:rPr>
          <w:rFonts w:ascii="Verdana" w:hAnsi="Verdana"/>
          <w:szCs w:val="20"/>
        </w:rPr>
      </w:pPr>
    </w:p>
    <w:p w14:paraId="23685B28" w14:textId="77777777" w:rsidR="001024E4" w:rsidRDefault="001024E4" w:rsidP="001024E4">
      <w:pPr>
        <w:rPr>
          <w:rFonts w:ascii="Verdana" w:hAnsi="Verdana"/>
          <w:szCs w:val="20"/>
        </w:rPr>
      </w:pPr>
    </w:p>
    <w:p w14:paraId="71115A31" w14:textId="77777777" w:rsidR="007605AF" w:rsidRDefault="007605AF" w:rsidP="001024E4">
      <w:pPr>
        <w:rPr>
          <w:rFonts w:ascii="Verdana" w:hAnsi="Verdana"/>
          <w:szCs w:val="20"/>
        </w:rPr>
      </w:pPr>
    </w:p>
    <w:p w14:paraId="32210F2F" w14:textId="77777777" w:rsidR="007605AF" w:rsidRDefault="007605AF" w:rsidP="001024E4">
      <w:pPr>
        <w:rPr>
          <w:rFonts w:ascii="Verdana" w:hAnsi="Verdana"/>
          <w:szCs w:val="20"/>
        </w:rPr>
      </w:pPr>
    </w:p>
    <w:p w14:paraId="56640A8E" w14:textId="77777777" w:rsidR="007605AF" w:rsidRDefault="007605AF" w:rsidP="001024E4">
      <w:pPr>
        <w:rPr>
          <w:rFonts w:ascii="Verdana" w:hAnsi="Verdana"/>
          <w:szCs w:val="20"/>
        </w:rPr>
      </w:pPr>
    </w:p>
    <w:p w14:paraId="2EDB0CD0" w14:textId="77777777" w:rsidR="007605AF" w:rsidRDefault="007605AF" w:rsidP="001024E4">
      <w:pPr>
        <w:rPr>
          <w:rFonts w:ascii="Verdana" w:hAnsi="Verdana"/>
          <w:szCs w:val="20"/>
        </w:rPr>
      </w:pPr>
    </w:p>
    <w:p w14:paraId="75BC8019" w14:textId="77777777" w:rsidR="007605AF" w:rsidRDefault="007605AF" w:rsidP="001024E4">
      <w:pPr>
        <w:rPr>
          <w:rFonts w:ascii="Verdana" w:hAnsi="Verdana"/>
          <w:szCs w:val="20"/>
        </w:rPr>
      </w:pPr>
    </w:p>
    <w:p w14:paraId="09693570" w14:textId="77777777" w:rsidR="007605AF" w:rsidRDefault="007605AF" w:rsidP="001024E4">
      <w:pPr>
        <w:rPr>
          <w:rFonts w:ascii="Verdana" w:hAnsi="Verdana"/>
          <w:szCs w:val="20"/>
        </w:rPr>
      </w:pPr>
    </w:p>
    <w:p w14:paraId="70B8DCBF" w14:textId="77777777" w:rsidR="007605AF" w:rsidRDefault="007605AF" w:rsidP="001024E4">
      <w:pPr>
        <w:rPr>
          <w:rFonts w:ascii="Verdana" w:hAnsi="Verdana"/>
          <w:szCs w:val="20"/>
        </w:rPr>
      </w:pPr>
    </w:p>
    <w:p w14:paraId="42C0FBD1" w14:textId="77777777" w:rsidR="007605AF" w:rsidRDefault="007605AF" w:rsidP="001024E4">
      <w:pPr>
        <w:rPr>
          <w:rFonts w:ascii="Verdana" w:hAnsi="Verdana"/>
          <w:szCs w:val="20"/>
        </w:rPr>
      </w:pPr>
    </w:p>
    <w:p w14:paraId="4795192C" w14:textId="77777777" w:rsidR="007605AF" w:rsidRDefault="007605AF" w:rsidP="001024E4">
      <w:pPr>
        <w:rPr>
          <w:rFonts w:ascii="Verdana" w:hAnsi="Verdana"/>
          <w:szCs w:val="20"/>
        </w:rPr>
      </w:pPr>
    </w:p>
    <w:p w14:paraId="44C144B8" w14:textId="77777777" w:rsidR="007605AF" w:rsidRDefault="007605AF" w:rsidP="001024E4">
      <w:pPr>
        <w:rPr>
          <w:rFonts w:ascii="Verdana" w:hAnsi="Verdana"/>
          <w:szCs w:val="20"/>
        </w:rPr>
      </w:pPr>
    </w:p>
    <w:tbl>
      <w:tblPr>
        <w:tblStyle w:val="Tabel-Gitter"/>
        <w:tblW w:w="15403" w:type="dxa"/>
        <w:tblLook w:val="04A0" w:firstRow="1" w:lastRow="0" w:firstColumn="1" w:lastColumn="0" w:noHBand="0" w:noVBand="1"/>
      </w:tblPr>
      <w:tblGrid>
        <w:gridCol w:w="15403"/>
      </w:tblGrid>
      <w:tr w:rsidR="007605AF" w14:paraId="4FD2EFC0" w14:textId="77777777" w:rsidTr="007605AF">
        <w:trPr>
          <w:trHeight w:val="9071"/>
        </w:trPr>
        <w:tc>
          <w:tcPr>
            <w:tcW w:w="15403" w:type="dxa"/>
          </w:tcPr>
          <w:p w14:paraId="416B35EE" w14:textId="77777777" w:rsidR="00D24A29" w:rsidRPr="001024E4" w:rsidRDefault="00D24A29" w:rsidP="00D24A29">
            <w:pPr>
              <w:rPr>
                <w:rFonts w:ascii="Verdana" w:hAnsi="Verdana"/>
                <w:b/>
                <w:bCs/>
                <w:szCs w:val="20"/>
              </w:rPr>
            </w:pPr>
            <w:r>
              <w:rPr>
                <w:rFonts w:ascii="Verdana" w:hAnsi="Verdana"/>
                <w:b/>
                <w:bCs/>
                <w:szCs w:val="20"/>
              </w:rPr>
              <w:t>Slut</w:t>
            </w:r>
            <w:r w:rsidRPr="001024E4">
              <w:rPr>
                <w:rFonts w:ascii="Verdana" w:hAnsi="Verdana"/>
                <w:b/>
                <w:bCs/>
                <w:szCs w:val="20"/>
              </w:rPr>
              <w:t>evaluering:</w:t>
            </w:r>
          </w:p>
          <w:p w14:paraId="01CDD0E1" w14:textId="3A02ACEF" w:rsidR="00702058" w:rsidRDefault="00702058" w:rsidP="00702058">
            <w:pPr>
              <w:rPr>
                <w:rFonts w:ascii="Verdana" w:hAnsi="Verdana"/>
                <w:szCs w:val="20"/>
              </w:rPr>
            </w:pPr>
          </w:p>
        </w:tc>
      </w:tr>
    </w:tbl>
    <w:p w14:paraId="55D2DD79" w14:textId="77777777" w:rsidR="001024E4" w:rsidRDefault="001024E4">
      <w:pPr>
        <w:rPr>
          <w:rFonts w:ascii="Verdana" w:hAnsi="Verdana"/>
          <w:szCs w:val="20"/>
        </w:rPr>
      </w:pPr>
    </w:p>
    <w:p w14:paraId="77CC21DF" w14:textId="77777777" w:rsidR="00027AD5" w:rsidRPr="003E1054" w:rsidRDefault="00027AD5">
      <w:pPr>
        <w:rPr>
          <w:rFonts w:ascii="Source Sans Pro" w:hAnsi="Source Sans Pro"/>
          <w:sz w:val="24"/>
          <w:szCs w:val="24"/>
        </w:rPr>
      </w:pPr>
    </w:p>
    <w:p w14:paraId="1C7EF42C" w14:textId="77777777" w:rsidR="006F39B9" w:rsidRDefault="006F39B9" w:rsidP="006F39B9">
      <w:pPr>
        <w:spacing w:after="0" w:line="259" w:lineRule="auto"/>
        <w:ind w:left="456"/>
      </w:pPr>
      <w:r>
        <w:rPr>
          <w:rFonts w:ascii="Verdana" w:eastAsia="Verdana" w:hAnsi="Verdana" w:cs="Verdana"/>
          <w:b/>
          <w:sz w:val="24"/>
        </w:rPr>
        <w:t xml:space="preserve">Definition af præstationsstandarder </w:t>
      </w:r>
      <w:r>
        <w:rPr>
          <w:sz w:val="24"/>
        </w:rPr>
        <w:t xml:space="preserve"> </w:t>
      </w:r>
    </w:p>
    <w:p w14:paraId="4D69F18F" w14:textId="77777777" w:rsidR="006F39B9" w:rsidRDefault="006F39B9" w:rsidP="006F39B9">
      <w:pPr>
        <w:spacing w:after="219"/>
        <w:ind w:left="456"/>
      </w:pPr>
      <w:r>
        <w:t xml:space="preserve">Præstationsstandarderne er defineret i bekendtgørelse om erhvervsuddannelser nr. 1010 af 22/09/2014, § 29. Præstationsstandarderne begynder, rutineret, avanceret skal anvendes inden for det kompetenceniveau, som gælder for det enkelte uddannelsestrin. Avanceret niveau svarer til det niveau, en nyuddannet forventes at løse sine opgaver på.  </w:t>
      </w:r>
    </w:p>
    <w:p w14:paraId="7464CFEA" w14:textId="77777777" w:rsidR="006F39B9" w:rsidRDefault="006F39B9" w:rsidP="006F39B9">
      <w:pPr>
        <w:ind w:left="456"/>
      </w:pPr>
      <w:r>
        <w:rPr>
          <w:rFonts w:ascii="Verdana" w:eastAsia="Verdana" w:hAnsi="Verdana" w:cs="Verdana"/>
          <w:b/>
          <w:i/>
        </w:rPr>
        <w:t xml:space="preserve">Begynderniveau: </w:t>
      </w:r>
      <w:r>
        <w:t xml:space="preserve">Eleven kan løse en opgave og udføre en aktivitet i en kendt situation eller ud fra en kendt problemstilling eller kan udføre en mere kompliceret aktivitet under vejledning. På dette niveau lægges der vægt på personlig kompetence til at sætte sig ind i uddannelsens fundamentale kundskabs- og færdighedsområder og kompetence til at udvikle ansvarlighed og grundlag for fortsat læring. På begynderniveauet grundlægges ligeledes selvstændighed i opgaveløsningen.  </w:t>
      </w:r>
    </w:p>
    <w:p w14:paraId="5A894376" w14:textId="77777777" w:rsidR="006F39B9" w:rsidRDefault="006F39B9" w:rsidP="006F39B9">
      <w:pPr>
        <w:ind w:left="456"/>
      </w:pPr>
      <w:r>
        <w:rPr>
          <w:rFonts w:ascii="Verdana" w:eastAsia="Verdana" w:hAnsi="Verdana" w:cs="Verdana"/>
          <w:b/>
          <w:i/>
        </w:rPr>
        <w:t>Rutineret niveau:</w:t>
      </w:r>
      <w:r>
        <w:rPr>
          <w:rFonts w:ascii="Verdana" w:eastAsia="Verdana" w:hAnsi="Verdana" w:cs="Verdana"/>
          <w:b/>
        </w:rPr>
        <w:t xml:space="preserve"> </w:t>
      </w:r>
      <w:r>
        <w:t xml:space="preserve">Eleven kan planlægge og gennemføre en opgave eller aktivitet eller løse et problem i en rutinemæssig eller kendt situation og omgivelse, alene og i samarbejde med andre. På dette niveau lægges vægt på den personlige kompetence til selvstændigt at sætte sig ind i mere komplicerede problemstillinger og til at kommunikere med andre om løsningen heraf. Yderligere lægges vægt på fleksibilitet og omstillingsevne.  </w:t>
      </w:r>
    </w:p>
    <w:p w14:paraId="5EEDDEA8" w14:textId="77777777" w:rsidR="006F39B9" w:rsidRDefault="006F39B9" w:rsidP="006F39B9">
      <w:pPr>
        <w:ind w:left="456"/>
      </w:pPr>
      <w:r>
        <w:rPr>
          <w:rFonts w:ascii="Verdana" w:eastAsia="Verdana" w:hAnsi="Verdana" w:cs="Verdana"/>
          <w:b/>
          <w:i/>
        </w:rPr>
        <w:t xml:space="preserve">Avanceret niveau: </w:t>
      </w:r>
      <w:r>
        <w:t xml:space="preserve">Eleven kan vurdere et problem, kan planlægge, løse og gennemføre en opgave eller aktivitet eller løse et problem også i ikkerutinesituationer – alene eller i samarbejde med andre – under hensyn til opgavens art. På dette niveau lægges vægt på den personlige kompetence til at tage selvstændigt ansvar og vise initiativ samt kompetence til selv at formulere og løse faglige og sociale opgaver og problemer. Yderligere lægges vægt på kvalitetssans og kreativitet. </w:t>
      </w:r>
    </w:p>
    <w:tbl>
      <w:tblPr>
        <w:tblStyle w:val="TableGrid"/>
        <w:tblW w:w="14668" w:type="dxa"/>
        <w:tblInd w:w="369" w:type="dxa"/>
        <w:tblCellMar>
          <w:top w:w="47" w:type="dxa"/>
          <w:left w:w="107" w:type="dxa"/>
          <w:right w:w="115" w:type="dxa"/>
        </w:tblCellMar>
        <w:tblLook w:val="04A0" w:firstRow="1" w:lastRow="0" w:firstColumn="1" w:lastColumn="0" w:noHBand="0" w:noVBand="1"/>
      </w:tblPr>
      <w:tblGrid>
        <w:gridCol w:w="2042"/>
        <w:gridCol w:w="4495"/>
        <w:gridCol w:w="4495"/>
        <w:gridCol w:w="3636"/>
      </w:tblGrid>
      <w:tr w:rsidR="006F39B9" w14:paraId="7C4B52E1" w14:textId="77777777" w:rsidTr="00C02FCA">
        <w:trPr>
          <w:trHeight w:val="450"/>
        </w:trPr>
        <w:tc>
          <w:tcPr>
            <w:tcW w:w="2042" w:type="dxa"/>
            <w:tcBorders>
              <w:top w:val="single" w:sz="4" w:space="0" w:color="000000"/>
              <w:left w:val="single" w:sz="4" w:space="0" w:color="000000"/>
              <w:bottom w:val="single" w:sz="4" w:space="0" w:color="000000"/>
              <w:right w:val="single" w:sz="4" w:space="0" w:color="000000"/>
            </w:tcBorders>
            <w:shd w:val="clear" w:color="auto" w:fill="F2F2F2"/>
          </w:tcPr>
          <w:p w14:paraId="6683B63C" w14:textId="77777777" w:rsidR="006F39B9" w:rsidRDefault="006F39B9" w:rsidP="00C02FCA">
            <w:pPr>
              <w:spacing w:after="0" w:line="259" w:lineRule="auto"/>
            </w:pPr>
            <w:r>
              <w:t xml:space="preserve"> </w:t>
            </w:r>
            <w:r>
              <w:rPr>
                <w:rFonts w:ascii="Verdana" w:eastAsia="Verdana" w:hAnsi="Verdana" w:cs="Verdana"/>
                <w:b/>
                <w:i/>
              </w:rP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F2F2F2"/>
          </w:tcPr>
          <w:p w14:paraId="65F30884" w14:textId="77777777" w:rsidR="006F39B9" w:rsidRDefault="006F39B9" w:rsidP="00C02FCA">
            <w:pPr>
              <w:spacing w:after="0" w:line="259" w:lineRule="auto"/>
              <w:ind w:left="1"/>
            </w:pPr>
            <w:r>
              <w:rPr>
                <w:rFonts w:ascii="Verdana" w:eastAsia="Verdana" w:hAnsi="Verdana" w:cs="Verdana"/>
                <w:b/>
                <w:i/>
              </w:rPr>
              <w:t xml:space="preserve">Ord, der beskriver det niveau, som opgavens løses på </w:t>
            </w:r>
          </w:p>
        </w:tc>
        <w:tc>
          <w:tcPr>
            <w:tcW w:w="4495" w:type="dxa"/>
            <w:tcBorders>
              <w:top w:val="single" w:sz="4" w:space="0" w:color="000000"/>
              <w:left w:val="single" w:sz="4" w:space="0" w:color="000000"/>
              <w:bottom w:val="single" w:sz="4" w:space="0" w:color="000000"/>
              <w:right w:val="single" w:sz="4" w:space="0" w:color="000000"/>
            </w:tcBorders>
            <w:shd w:val="clear" w:color="auto" w:fill="F2F2F2"/>
          </w:tcPr>
          <w:p w14:paraId="379A9F4C" w14:textId="77777777" w:rsidR="006F39B9" w:rsidRDefault="006F39B9" w:rsidP="00C02FCA">
            <w:pPr>
              <w:spacing w:after="0" w:line="259" w:lineRule="auto"/>
              <w:ind w:left="3"/>
            </w:pPr>
            <w:r>
              <w:rPr>
                <w:rFonts w:ascii="Verdana" w:eastAsia="Verdana" w:hAnsi="Verdana" w:cs="Verdana"/>
                <w:b/>
                <w:i/>
              </w:rPr>
              <w:t xml:space="preserve">Ord, der beskriver den personlige kompetence, der knytter sig til niveauet. </w:t>
            </w:r>
          </w:p>
        </w:tc>
        <w:tc>
          <w:tcPr>
            <w:tcW w:w="3636" w:type="dxa"/>
            <w:tcBorders>
              <w:top w:val="single" w:sz="4" w:space="0" w:color="000000"/>
              <w:left w:val="single" w:sz="4" w:space="0" w:color="000000"/>
              <w:bottom w:val="single" w:sz="4" w:space="0" w:color="000000"/>
              <w:right w:val="single" w:sz="4" w:space="0" w:color="000000"/>
            </w:tcBorders>
            <w:shd w:val="clear" w:color="auto" w:fill="F2F2F2"/>
          </w:tcPr>
          <w:p w14:paraId="41DDFD4D" w14:textId="77777777" w:rsidR="006F39B9" w:rsidRDefault="006F39B9" w:rsidP="00C02FCA">
            <w:pPr>
              <w:spacing w:after="0" w:line="259" w:lineRule="auto"/>
              <w:ind w:left="1"/>
            </w:pPr>
            <w:r>
              <w:rPr>
                <w:rFonts w:ascii="Verdana" w:eastAsia="Verdana" w:hAnsi="Verdana" w:cs="Verdana"/>
                <w:b/>
                <w:i/>
              </w:rPr>
              <w:t xml:space="preserve">Ord, der beskriver den handling, der knytter sig til niveauet </w:t>
            </w:r>
          </w:p>
        </w:tc>
      </w:tr>
      <w:tr w:rsidR="006F39B9" w14:paraId="6DABB5CF" w14:textId="77777777" w:rsidTr="00C02FCA">
        <w:trPr>
          <w:trHeight w:val="846"/>
        </w:trPr>
        <w:tc>
          <w:tcPr>
            <w:tcW w:w="2042" w:type="dxa"/>
            <w:tcBorders>
              <w:top w:val="single" w:sz="4" w:space="0" w:color="000000"/>
              <w:left w:val="single" w:sz="4" w:space="0" w:color="000000"/>
              <w:bottom w:val="single" w:sz="4" w:space="0" w:color="000000"/>
              <w:right w:val="single" w:sz="4" w:space="0" w:color="000000"/>
            </w:tcBorders>
            <w:shd w:val="clear" w:color="auto" w:fill="EAF1DD"/>
          </w:tcPr>
          <w:p w14:paraId="70B76EC2" w14:textId="77777777" w:rsidR="006F39B9" w:rsidRDefault="006F39B9" w:rsidP="00C02FCA">
            <w:pPr>
              <w:spacing w:after="0" w:line="259" w:lineRule="auto"/>
            </w:pPr>
            <w:r>
              <w:rPr>
                <w:rFonts w:ascii="Verdana" w:eastAsia="Verdana" w:hAnsi="Verdana" w:cs="Verdana"/>
                <w:b/>
                <w:i/>
                <w:sz w:val="17"/>
              </w:rPr>
              <w:t xml:space="preserve">Begynder </w:t>
            </w:r>
          </w:p>
        </w:tc>
        <w:tc>
          <w:tcPr>
            <w:tcW w:w="4495" w:type="dxa"/>
            <w:tcBorders>
              <w:top w:val="single" w:sz="4" w:space="0" w:color="000000"/>
              <w:left w:val="single" w:sz="4" w:space="0" w:color="000000"/>
              <w:bottom w:val="single" w:sz="4" w:space="0" w:color="000000"/>
              <w:right w:val="single" w:sz="4" w:space="0" w:color="000000"/>
            </w:tcBorders>
          </w:tcPr>
          <w:p w14:paraId="4820ED68" w14:textId="77777777" w:rsidR="006F39B9" w:rsidRDefault="006F39B9" w:rsidP="00C02FCA">
            <w:pPr>
              <w:spacing w:after="0" w:line="259" w:lineRule="auto"/>
              <w:ind w:left="1"/>
            </w:pPr>
            <w:r>
              <w:rPr>
                <w:rFonts w:ascii="Verdana" w:eastAsia="Verdana" w:hAnsi="Verdana" w:cs="Verdana"/>
                <w:i/>
                <w:sz w:val="17"/>
              </w:rPr>
              <w:t xml:space="preserve">Opgaven løses i kendt situation. </w:t>
            </w:r>
          </w:p>
          <w:p w14:paraId="32407C09" w14:textId="77777777" w:rsidR="006F39B9" w:rsidRDefault="006F39B9" w:rsidP="00C02FCA">
            <w:pPr>
              <w:spacing w:after="0" w:line="259" w:lineRule="auto"/>
              <w:ind w:left="1"/>
            </w:pPr>
            <w:r>
              <w:rPr>
                <w:rFonts w:ascii="Verdana" w:eastAsia="Verdana" w:hAnsi="Verdana" w:cs="Verdana"/>
                <w:i/>
                <w:sz w:val="17"/>
              </w:rPr>
              <w:t xml:space="preserve">Kompliceret aktivitet løses under vejledning. Fortrolig med fundamentale kundskabs- og færdighedsområder. </w:t>
            </w:r>
          </w:p>
        </w:tc>
        <w:tc>
          <w:tcPr>
            <w:tcW w:w="4495" w:type="dxa"/>
            <w:tcBorders>
              <w:top w:val="single" w:sz="4" w:space="0" w:color="000000"/>
              <w:left w:val="single" w:sz="4" w:space="0" w:color="000000"/>
              <w:bottom w:val="single" w:sz="4" w:space="0" w:color="000000"/>
              <w:right w:val="single" w:sz="4" w:space="0" w:color="000000"/>
            </w:tcBorders>
          </w:tcPr>
          <w:p w14:paraId="6EE32328" w14:textId="77777777" w:rsidR="006F39B9" w:rsidRDefault="006F39B9" w:rsidP="00C02FCA">
            <w:pPr>
              <w:spacing w:after="0" w:line="259" w:lineRule="auto"/>
              <w:ind w:left="3"/>
            </w:pPr>
            <w:r>
              <w:rPr>
                <w:rFonts w:ascii="Verdana" w:eastAsia="Verdana" w:hAnsi="Verdana" w:cs="Verdana"/>
                <w:i/>
                <w:sz w:val="17"/>
              </w:rPr>
              <w:t xml:space="preserve">Udvikler ansvarlighed. </w:t>
            </w:r>
          </w:p>
          <w:p w14:paraId="1AC8B716" w14:textId="77777777" w:rsidR="006F39B9" w:rsidRDefault="006F39B9" w:rsidP="00C02FCA">
            <w:pPr>
              <w:spacing w:after="0" w:line="259" w:lineRule="auto"/>
              <w:ind w:left="3"/>
            </w:pPr>
            <w:r>
              <w:rPr>
                <w:rFonts w:ascii="Verdana" w:eastAsia="Verdana" w:hAnsi="Verdana" w:cs="Verdana"/>
                <w:i/>
                <w:sz w:val="17"/>
              </w:rPr>
              <w:t xml:space="preserve">Udvikler grundlag for fortsat læring. </w:t>
            </w:r>
          </w:p>
          <w:p w14:paraId="21247CB8" w14:textId="77777777" w:rsidR="006F39B9" w:rsidRDefault="006F39B9" w:rsidP="00C02FCA">
            <w:pPr>
              <w:spacing w:after="0" w:line="259" w:lineRule="auto"/>
              <w:ind w:left="3"/>
            </w:pPr>
            <w:r>
              <w:rPr>
                <w:rFonts w:ascii="Verdana" w:eastAsia="Verdana" w:hAnsi="Verdana" w:cs="Verdana"/>
                <w:i/>
                <w:sz w:val="17"/>
              </w:rPr>
              <w:t xml:space="preserve">Grundlægger selvstændighed i opgaveløsning. </w:t>
            </w:r>
          </w:p>
        </w:tc>
        <w:tc>
          <w:tcPr>
            <w:tcW w:w="3636" w:type="dxa"/>
            <w:tcBorders>
              <w:top w:val="single" w:sz="4" w:space="0" w:color="000000"/>
              <w:left w:val="single" w:sz="4" w:space="0" w:color="000000"/>
              <w:bottom w:val="single" w:sz="4" w:space="0" w:color="000000"/>
              <w:right w:val="single" w:sz="4" w:space="0" w:color="000000"/>
            </w:tcBorders>
          </w:tcPr>
          <w:p w14:paraId="0FD15B64" w14:textId="77777777" w:rsidR="006F39B9" w:rsidRDefault="006F39B9" w:rsidP="00C02FCA">
            <w:pPr>
              <w:spacing w:after="0" w:line="259" w:lineRule="auto"/>
              <w:ind w:left="1"/>
            </w:pPr>
            <w:r>
              <w:rPr>
                <w:rFonts w:ascii="Verdana" w:eastAsia="Verdana" w:hAnsi="Verdana" w:cs="Verdana"/>
                <w:i/>
                <w:sz w:val="17"/>
              </w:rPr>
              <w:t xml:space="preserve">Beskrive, gengive, definere, genkende, huske. </w:t>
            </w:r>
          </w:p>
        </w:tc>
      </w:tr>
      <w:tr w:rsidR="006F39B9" w14:paraId="714E76D3" w14:textId="77777777" w:rsidTr="00C02FCA">
        <w:trPr>
          <w:trHeight w:val="1054"/>
        </w:trPr>
        <w:tc>
          <w:tcPr>
            <w:tcW w:w="2042" w:type="dxa"/>
            <w:tcBorders>
              <w:top w:val="single" w:sz="4" w:space="0" w:color="000000"/>
              <w:left w:val="single" w:sz="4" w:space="0" w:color="000000"/>
              <w:bottom w:val="single" w:sz="4" w:space="0" w:color="000000"/>
              <w:right w:val="single" w:sz="4" w:space="0" w:color="000000"/>
            </w:tcBorders>
            <w:shd w:val="clear" w:color="auto" w:fill="DBE5F1"/>
          </w:tcPr>
          <w:p w14:paraId="6F6AC606" w14:textId="77777777" w:rsidR="006F39B9" w:rsidRDefault="006F39B9" w:rsidP="00C02FCA">
            <w:pPr>
              <w:spacing w:after="0" w:line="259" w:lineRule="auto"/>
            </w:pPr>
            <w:r>
              <w:rPr>
                <w:rFonts w:ascii="Verdana" w:eastAsia="Verdana" w:hAnsi="Verdana" w:cs="Verdana"/>
                <w:b/>
                <w:i/>
                <w:sz w:val="17"/>
              </w:rPr>
              <w:t xml:space="preserve">Rutineret </w:t>
            </w:r>
          </w:p>
        </w:tc>
        <w:tc>
          <w:tcPr>
            <w:tcW w:w="4495" w:type="dxa"/>
            <w:tcBorders>
              <w:top w:val="single" w:sz="4" w:space="0" w:color="000000"/>
              <w:left w:val="single" w:sz="4" w:space="0" w:color="000000"/>
              <w:bottom w:val="single" w:sz="4" w:space="0" w:color="000000"/>
              <w:right w:val="single" w:sz="4" w:space="0" w:color="000000"/>
            </w:tcBorders>
          </w:tcPr>
          <w:p w14:paraId="6E3BCFE2" w14:textId="77777777" w:rsidR="006F39B9" w:rsidRDefault="006F39B9" w:rsidP="00C02FCA">
            <w:pPr>
              <w:spacing w:after="0" w:line="239" w:lineRule="auto"/>
              <w:ind w:left="1"/>
            </w:pPr>
            <w:r>
              <w:rPr>
                <w:rFonts w:ascii="Verdana" w:eastAsia="Verdana" w:hAnsi="Verdana" w:cs="Verdana"/>
                <w:i/>
                <w:sz w:val="17"/>
              </w:rPr>
              <w:t xml:space="preserve">Opgaven planlægges og gennemføres i rutinemæssig eller kendt situation. </w:t>
            </w:r>
          </w:p>
          <w:p w14:paraId="07A30D1D" w14:textId="77777777" w:rsidR="006F39B9" w:rsidRDefault="006F39B9" w:rsidP="00C02FCA">
            <w:pPr>
              <w:spacing w:after="0" w:line="259" w:lineRule="auto"/>
              <w:ind w:left="1"/>
            </w:pPr>
            <w:r>
              <w:rPr>
                <w:rFonts w:ascii="Verdana" w:eastAsia="Verdana" w:hAnsi="Verdana" w:cs="Verdana"/>
                <w:i/>
                <w:sz w:val="17"/>
              </w:rPr>
              <w:t xml:space="preserve">Løser et problem. </w:t>
            </w:r>
          </w:p>
          <w:p w14:paraId="153AB654" w14:textId="77777777" w:rsidR="006F39B9" w:rsidRDefault="006F39B9" w:rsidP="00C02FCA">
            <w:pPr>
              <w:spacing w:after="0" w:line="259" w:lineRule="auto"/>
              <w:ind w:left="1"/>
            </w:pPr>
            <w:r>
              <w:rPr>
                <w:rFonts w:ascii="Verdana" w:eastAsia="Verdana" w:hAnsi="Verdana" w:cs="Verdana"/>
                <w:i/>
                <w:sz w:val="17"/>
              </w:rPr>
              <w:t xml:space="preserve">Selvstændigt sætte sig ind i mere komplicerede problemstillinger. </w:t>
            </w:r>
          </w:p>
        </w:tc>
        <w:tc>
          <w:tcPr>
            <w:tcW w:w="4495" w:type="dxa"/>
            <w:tcBorders>
              <w:top w:val="single" w:sz="4" w:space="0" w:color="000000"/>
              <w:left w:val="single" w:sz="4" w:space="0" w:color="000000"/>
              <w:bottom w:val="single" w:sz="4" w:space="0" w:color="000000"/>
              <w:right w:val="single" w:sz="4" w:space="0" w:color="000000"/>
            </w:tcBorders>
          </w:tcPr>
          <w:p w14:paraId="08716F1D" w14:textId="77777777" w:rsidR="006F39B9" w:rsidRDefault="006F39B9" w:rsidP="00C02FCA">
            <w:pPr>
              <w:spacing w:after="0" w:line="259" w:lineRule="auto"/>
              <w:ind w:left="3"/>
            </w:pPr>
            <w:r>
              <w:rPr>
                <w:rFonts w:ascii="Verdana" w:eastAsia="Verdana" w:hAnsi="Verdana" w:cs="Verdana"/>
                <w:i/>
                <w:sz w:val="17"/>
              </w:rPr>
              <w:t xml:space="preserve">Viser fleksibilitet og omstillingsevne. </w:t>
            </w:r>
          </w:p>
          <w:p w14:paraId="02C060AA" w14:textId="77777777" w:rsidR="006F39B9" w:rsidRDefault="006F39B9" w:rsidP="00C02FCA">
            <w:pPr>
              <w:spacing w:after="0" w:line="259" w:lineRule="auto"/>
              <w:ind w:left="3"/>
            </w:pPr>
            <w:r>
              <w:rPr>
                <w:rFonts w:ascii="Verdana" w:eastAsia="Verdana" w:hAnsi="Verdana" w:cs="Verdana"/>
                <w:i/>
                <w:sz w:val="17"/>
              </w:rPr>
              <w:t xml:space="preserve">Løser opgaver alene og i samarbejde. </w:t>
            </w:r>
          </w:p>
        </w:tc>
        <w:tc>
          <w:tcPr>
            <w:tcW w:w="3636" w:type="dxa"/>
            <w:tcBorders>
              <w:top w:val="single" w:sz="4" w:space="0" w:color="000000"/>
              <w:left w:val="single" w:sz="4" w:space="0" w:color="000000"/>
              <w:bottom w:val="single" w:sz="4" w:space="0" w:color="000000"/>
              <w:right w:val="single" w:sz="4" w:space="0" w:color="000000"/>
            </w:tcBorders>
          </w:tcPr>
          <w:p w14:paraId="294904EB" w14:textId="77777777" w:rsidR="006F39B9" w:rsidRDefault="006F39B9" w:rsidP="00C02FCA">
            <w:pPr>
              <w:spacing w:after="0" w:line="259" w:lineRule="auto"/>
              <w:ind w:left="1"/>
            </w:pPr>
            <w:r>
              <w:rPr>
                <w:rFonts w:ascii="Verdana" w:eastAsia="Verdana" w:hAnsi="Verdana" w:cs="Verdana"/>
                <w:i/>
                <w:sz w:val="17"/>
              </w:rPr>
              <w:t xml:space="preserve">Demonstrere, forklare (med egne ord), give eksempler, sammenfatte, skelne væsentligt fra uvæsentligt. </w:t>
            </w:r>
          </w:p>
        </w:tc>
      </w:tr>
      <w:tr w:rsidR="006F39B9" w14:paraId="11D1A4D5" w14:textId="77777777" w:rsidTr="00C02FCA">
        <w:trPr>
          <w:trHeight w:val="845"/>
        </w:trPr>
        <w:tc>
          <w:tcPr>
            <w:tcW w:w="2042" w:type="dxa"/>
            <w:tcBorders>
              <w:top w:val="single" w:sz="4" w:space="0" w:color="000000"/>
              <w:left w:val="single" w:sz="4" w:space="0" w:color="000000"/>
              <w:bottom w:val="single" w:sz="4" w:space="0" w:color="000000"/>
              <w:right w:val="single" w:sz="4" w:space="0" w:color="000000"/>
            </w:tcBorders>
            <w:shd w:val="clear" w:color="auto" w:fill="FDE9D9"/>
          </w:tcPr>
          <w:p w14:paraId="6A316A1F" w14:textId="77777777" w:rsidR="006F39B9" w:rsidRDefault="006F39B9" w:rsidP="00C02FCA">
            <w:pPr>
              <w:spacing w:after="0" w:line="259" w:lineRule="auto"/>
            </w:pPr>
            <w:r>
              <w:rPr>
                <w:rFonts w:ascii="Verdana" w:eastAsia="Verdana" w:hAnsi="Verdana" w:cs="Verdana"/>
                <w:b/>
                <w:i/>
                <w:sz w:val="17"/>
              </w:rPr>
              <w:t xml:space="preserve">Avanceret  </w:t>
            </w:r>
          </w:p>
        </w:tc>
        <w:tc>
          <w:tcPr>
            <w:tcW w:w="4495" w:type="dxa"/>
            <w:tcBorders>
              <w:top w:val="single" w:sz="4" w:space="0" w:color="000000"/>
              <w:left w:val="single" w:sz="4" w:space="0" w:color="000000"/>
              <w:bottom w:val="single" w:sz="4" w:space="0" w:color="000000"/>
              <w:right w:val="single" w:sz="4" w:space="0" w:color="000000"/>
            </w:tcBorders>
          </w:tcPr>
          <w:p w14:paraId="04C10FA4" w14:textId="77777777" w:rsidR="006F39B9" w:rsidRDefault="006F39B9" w:rsidP="00C02FCA">
            <w:pPr>
              <w:spacing w:after="0" w:line="259" w:lineRule="auto"/>
              <w:ind w:left="1"/>
            </w:pPr>
            <w:r>
              <w:rPr>
                <w:rFonts w:ascii="Verdana" w:eastAsia="Verdana" w:hAnsi="Verdana" w:cs="Verdana"/>
                <w:i/>
                <w:sz w:val="17"/>
              </w:rPr>
              <w:t xml:space="preserve">Problemer løses også i ikke-rutinesituationer. </w:t>
            </w:r>
          </w:p>
          <w:p w14:paraId="7D81BB06" w14:textId="77777777" w:rsidR="006F39B9" w:rsidRDefault="006F39B9" w:rsidP="00C02FCA">
            <w:pPr>
              <w:spacing w:after="0" w:line="259" w:lineRule="auto"/>
              <w:ind w:left="1"/>
            </w:pPr>
            <w:r>
              <w:rPr>
                <w:rFonts w:ascii="Verdana" w:eastAsia="Verdana" w:hAnsi="Verdana" w:cs="Verdana"/>
                <w:i/>
                <w:sz w:val="17"/>
              </w:rPr>
              <w:t xml:space="preserve">Vurderer et problem. </w:t>
            </w:r>
          </w:p>
          <w:p w14:paraId="74F0DB13" w14:textId="77777777" w:rsidR="006F39B9" w:rsidRDefault="006F39B9" w:rsidP="00C02FCA">
            <w:pPr>
              <w:spacing w:after="0" w:line="259" w:lineRule="auto"/>
              <w:ind w:left="1"/>
            </w:pPr>
            <w:r>
              <w:rPr>
                <w:rFonts w:ascii="Verdana" w:eastAsia="Verdana" w:hAnsi="Verdana" w:cs="Verdana"/>
                <w:i/>
                <w:sz w:val="17"/>
              </w:rPr>
              <w:t xml:space="preserve">Planlægger, løser og gennemfører sociale og faglige opgaver eller aktiviteter. </w:t>
            </w:r>
          </w:p>
        </w:tc>
        <w:tc>
          <w:tcPr>
            <w:tcW w:w="4495" w:type="dxa"/>
            <w:tcBorders>
              <w:top w:val="single" w:sz="4" w:space="0" w:color="000000"/>
              <w:left w:val="single" w:sz="4" w:space="0" w:color="000000"/>
              <w:bottom w:val="single" w:sz="4" w:space="0" w:color="000000"/>
              <w:right w:val="single" w:sz="4" w:space="0" w:color="000000"/>
            </w:tcBorders>
          </w:tcPr>
          <w:p w14:paraId="57115885" w14:textId="77777777" w:rsidR="006F39B9" w:rsidRDefault="006F39B9" w:rsidP="00C02FCA">
            <w:pPr>
              <w:spacing w:after="0" w:line="259" w:lineRule="auto"/>
              <w:ind w:left="3"/>
            </w:pPr>
            <w:r>
              <w:rPr>
                <w:rFonts w:ascii="Verdana" w:eastAsia="Verdana" w:hAnsi="Verdana" w:cs="Verdana"/>
                <w:i/>
                <w:sz w:val="17"/>
              </w:rPr>
              <w:t xml:space="preserve">Tager selvstændigt ansvar. </w:t>
            </w:r>
          </w:p>
          <w:p w14:paraId="4F7DC074" w14:textId="77777777" w:rsidR="006F39B9" w:rsidRDefault="006F39B9" w:rsidP="00C02FCA">
            <w:pPr>
              <w:spacing w:after="0" w:line="259" w:lineRule="auto"/>
              <w:ind w:left="3"/>
            </w:pPr>
            <w:r>
              <w:rPr>
                <w:rFonts w:ascii="Verdana" w:eastAsia="Verdana" w:hAnsi="Verdana" w:cs="Verdana"/>
                <w:i/>
                <w:sz w:val="17"/>
              </w:rPr>
              <w:t xml:space="preserve">Løser problemer alene eller i samarbejde. </w:t>
            </w:r>
          </w:p>
          <w:p w14:paraId="264D0FB0" w14:textId="77777777" w:rsidR="006F39B9" w:rsidRDefault="006F39B9" w:rsidP="00C02FCA">
            <w:pPr>
              <w:spacing w:after="0" w:line="259" w:lineRule="auto"/>
              <w:ind w:left="3"/>
            </w:pPr>
            <w:r>
              <w:rPr>
                <w:rFonts w:ascii="Verdana" w:eastAsia="Verdana" w:hAnsi="Verdana" w:cs="Verdana"/>
                <w:i/>
                <w:sz w:val="17"/>
              </w:rPr>
              <w:t xml:space="preserve">Viser initiativ. </w:t>
            </w:r>
          </w:p>
          <w:p w14:paraId="755F9BD7" w14:textId="77777777" w:rsidR="006F39B9" w:rsidRDefault="006F39B9" w:rsidP="00C02FCA">
            <w:pPr>
              <w:spacing w:after="0" w:line="259" w:lineRule="auto"/>
              <w:ind w:left="3"/>
            </w:pPr>
            <w:r>
              <w:rPr>
                <w:rFonts w:ascii="Verdana" w:eastAsia="Verdana" w:hAnsi="Verdana" w:cs="Verdana"/>
                <w:i/>
                <w:sz w:val="17"/>
              </w:rPr>
              <w:t xml:space="preserve">Lægger vægt på kvalitets-sans og kreativitet. </w:t>
            </w:r>
          </w:p>
        </w:tc>
        <w:tc>
          <w:tcPr>
            <w:tcW w:w="3636" w:type="dxa"/>
            <w:tcBorders>
              <w:top w:val="single" w:sz="4" w:space="0" w:color="000000"/>
              <w:left w:val="single" w:sz="4" w:space="0" w:color="000000"/>
              <w:bottom w:val="single" w:sz="4" w:space="0" w:color="000000"/>
              <w:right w:val="single" w:sz="4" w:space="0" w:color="000000"/>
            </w:tcBorders>
          </w:tcPr>
          <w:p w14:paraId="6FEA7D31" w14:textId="77777777" w:rsidR="006F39B9" w:rsidRDefault="006F39B9" w:rsidP="00C02FCA">
            <w:pPr>
              <w:spacing w:after="0" w:line="259" w:lineRule="auto"/>
              <w:ind w:left="1"/>
            </w:pPr>
            <w:r>
              <w:rPr>
                <w:rFonts w:ascii="Verdana" w:eastAsia="Verdana" w:hAnsi="Verdana" w:cs="Verdana"/>
                <w:i/>
                <w:sz w:val="17"/>
              </w:rPr>
              <w:t xml:space="preserve">Afprøve, afgøre, vælge, træffe valg, igangsætte, udvise initiativ, selvstændigt udføre. </w:t>
            </w:r>
          </w:p>
        </w:tc>
      </w:tr>
    </w:tbl>
    <w:p w14:paraId="32AD45BD" w14:textId="77777777" w:rsidR="006F39B9" w:rsidRDefault="006F39B9" w:rsidP="006F39B9">
      <w:pPr>
        <w:spacing w:after="26" w:line="259" w:lineRule="auto"/>
        <w:ind w:left="461"/>
        <w:rPr>
          <w:rFonts w:eastAsia="Verdana" w:cs="Verdana"/>
          <w:b/>
          <w:i/>
        </w:rPr>
      </w:pPr>
      <w:r>
        <w:rPr>
          <w:rFonts w:ascii="Verdana" w:eastAsia="Verdana" w:hAnsi="Verdana" w:cs="Verdana"/>
          <w:b/>
          <w:i/>
          <w:sz w:val="16"/>
        </w:rPr>
        <w:t xml:space="preserve"> </w:t>
      </w:r>
    </w:p>
    <w:p w14:paraId="3C592CA4" w14:textId="77777777" w:rsidR="006F39B9" w:rsidRPr="00851860" w:rsidRDefault="006F39B9" w:rsidP="006F39B9">
      <w:pPr>
        <w:spacing w:after="26" w:line="259" w:lineRule="auto"/>
        <w:ind w:left="461"/>
      </w:pPr>
      <w:r>
        <w:rPr>
          <w:rFonts w:ascii="Verdana" w:eastAsia="Verdana" w:hAnsi="Verdana" w:cs="Verdana"/>
          <w:b/>
          <w:i/>
          <w:sz w:val="16"/>
        </w:rPr>
        <w:t>Præstationsstandarderne er defineret i bekendtgørelse om erhvervsuddannelser nr. 1010 af 22/09/2014, § 29, PASS 27/10 2015</w:t>
      </w:r>
      <w:r>
        <w:rPr>
          <w:rFonts w:ascii="Calibri" w:eastAsia="Calibri" w:hAnsi="Calibri" w:cs="Calibri"/>
          <w:sz w:val="22"/>
        </w:rPr>
        <w:t xml:space="preserve"> </w:t>
      </w:r>
    </w:p>
    <w:p w14:paraId="44126645" w14:textId="77777777" w:rsidR="006F39B9" w:rsidRPr="00CD674D" w:rsidRDefault="006F39B9" w:rsidP="006F39B9">
      <w:pPr>
        <w:spacing w:after="0" w:line="259" w:lineRule="auto"/>
        <w:ind w:left="461"/>
      </w:pPr>
    </w:p>
    <w:p w14:paraId="1433A649" w14:textId="77777777" w:rsidR="006F39B9" w:rsidRDefault="006F39B9">
      <w:pPr>
        <w:rPr>
          <w:rFonts w:ascii="Source Sans Pro" w:hAnsi="Source Sans Pro"/>
          <w:sz w:val="24"/>
          <w:szCs w:val="24"/>
        </w:rPr>
      </w:pPr>
    </w:p>
    <w:p w14:paraId="740240E0" w14:textId="378C15F8" w:rsidR="00F87D07" w:rsidRPr="006F39B9" w:rsidRDefault="00F87D07">
      <w:pPr>
        <w:rPr>
          <w:rFonts w:ascii="Source Sans Pro" w:hAnsi="Source Sans Pro"/>
          <w:b/>
          <w:bCs/>
          <w:sz w:val="24"/>
          <w:szCs w:val="24"/>
        </w:rPr>
      </w:pPr>
      <w:r w:rsidRPr="006F39B9">
        <w:rPr>
          <w:rFonts w:ascii="Source Sans Pro" w:hAnsi="Source Sans Pro"/>
          <w:b/>
          <w:bCs/>
          <w:sz w:val="24"/>
          <w:szCs w:val="24"/>
        </w:rPr>
        <w:t xml:space="preserve">KOMPETENCEMÅL </w:t>
      </w:r>
    </w:p>
    <w:p w14:paraId="5EE0D240" w14:textId="41A343E1" w:rsidR="00027AD5" w:rsidRPr="003E1054" w:rsidRDefault="00027AD5">
      <w:pPr>
        <w:rPr>
          <w:rFonts w:ascii="Source Sans Pro" w:hAnsi="Source Sans Pro"/>
          <w:sz w:val="24"/>
          <w:szCs w:val="24"/>
        </w:rPr>
      </w:pPr>
      <w:r w:rsidRPr="003E1054">
        <w:rPr>
          <w:rFonts w:ascii="Source Sans Pro" w:hAnsi="Source Sans Pro"/>
          <w:sz w:val="24"/>
          <w:szCs w:val="24"/>
        </w:rPr>
        <w:t xml:space="preserve">FEVU har revideret de nuværende kompetencemål og reduceret målene fra 21 til 15 kompetencemål for at undgå overlap i målene. Ved revisionen af kompetencemålene er taksonomien justeret ud fra Undervisningsministeriets vejledning, og der er indført et styrket fokus på uddannelsens brede målgruppe af børn, unge og voksne. </w:t>
      </w:r>
      <w:r w:rsidRPr="003E1054">
        <w:rPr>
          <w:rFonts w:ascii="Source Sans Pro" w:hAnsi="Source Sans Pro"/>
          <w:sz w:val="24"/>
          <w:szCs w:val="24"/>
        </w:rPr>
        <w:br/>
        <w:t>I de nye kompetencemål er uddannelsens specialpædagogiske kompetencer styrket (mål 2, 3, 5, 7, 10, 15), der er øget fokus på den styrkede pædagogiske læreplan (mål 2, 7), bæredygtighed er tilføjet (mål 9), kulturel forståelse er tilføjet (mål 4), ergonomiske principper er tilføjet (mål 13), nyt fokus på anvendelsen af digitale teknologier (mål 10, 11), dannelse er tilføjet (mål 3, 11, 15), refleksion er tilføjet (mål 1, 6, 9, 12, 14).</w:t>
      </w:r>
      <w:r w:rsidR="00E72897">
        <w:rPr>
          <w:rFonts w:ascii="Source Sans Pro" w:hAnsi="Source Sans Pro"/>
          <w:sz w:val="24"/>
          <w:szCs w:val="24"/>
        </w:rPr>
        <w:br/>
      </w:r>
      <w:r w:rsidR="00E72897">
        <w:rPr>
          <w:rFonts w:ascii="Source Sans Pro" w:hAnsi="Source Sans Pro"/>
          <w:sz w:val="24"/>
          <w:szCs w:val="24"/>
        </w:rPr>
        <w:br/>
        <w:t xml:space="preserve">Da der ønskes et øget fokus på kompetencemål, er det i de 4 sønderjyske kommuner besluttet, at der udfyldes et </w:t>
      </w:r>
      <w:r w:rsidR="006F39B9">
        <w:rPr>
          <w:rFonts w:ascii="Source Sans Pro" w:hAnsi="Source Sans Pro"/>
          <w:sz w:val="24"/>
          <w:szCs w:val="24"/>
        </w:rPr>
        <w:t xml:space="preserve">selvstændigt </w:t>
      </w:r>
      <w:r w:rsidR="00E72897">
        <w:rPr>
          <w:rFonts w:ascii="Source Sans Pro" w:hAnsi="Source Sans Pro"/>
          <w:sz w:val="24"/>
          <w:szCs w:val="24"/>
        </w:rPr>
        <w:t xml:space="preserve">skema for </w:t>
      </w:r>
      <w:r w:rsidR="006F39B9">
        <w:rPr>
          <w:rFonts w:ascii="Source Sans Pro" w:hAnsi="Source Sans Pro"/>
          <w:sz w:val="24"/>
          <w:szCs w:val="24"/>
        </w:rPr>
        <w:t xml:space="preserve">kompetencemålene, som indsendes til ansættende myndighed sammen med hjælpeskemaet ved afslutning af oplæringen. </w:t>
      </w:r>
    </w:p>
    <w:tbl>
      <w:tblPr>
        <w:tblStyle w:val="TableGrid"/>
        <w:tblpPr w:leftFromText="141" w:rightFromText="141" w:vertAnchor="text" w:horzAnchor="margin" w:tblpXSpec="center" w:tblpY="293"/>
        <w:tblW w:w="5000" w:type="pct"/>
        <w:tblInd w:w="0" w:type="dxa"/>
        <w:tblCellMar>
          <w:left w:w="107" w:type="dxa"/>
          <w:right w:w="64" w:type="dxa"/>
        </w:tblCellMar>
        <w:tblLook w:val="04A0" w:firstRow="1" w:lastRow="0" w:firstColumn="1" w:lastColumn="0" w:noHBand="0" w:noVBand="1"/>
      </w:tblPr>
      <w:tblGrid>
        <w:gridCol w:w="15157"/>
      </w:tblGrid>
      <w:tr w:rsidR="00E305BC" w:rsidRPr="00F87D07" w14:paraId="723C1D15" w14:textId="77777777" w:rsidTr="00351968">
        <w:trPr>
          <w:trHeight w:val="485"/>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3B1365FB" w14:textId="77777777" w:rsidR="00E305BC" w:rsidRPr="00027AD5" w:rsidRDefault="00E305BC" w:rsidP="00E305BC">
            <w:pPr>
              <w:spacing w:after="0" w:line="259" w:lineRule="auto"/>
              <w:jc w:val="both"/>
              <w:rPr>
                <w:rFonts w:ascii="Source Sans Pro" w:hAnsi="Source Sans Pro"/>
                <w:sz w:val="24"/>
                <w:szCs w:val="24"/>
              </w:rPr>
            </w:pPr>
            <w:r w:rsidRPr="00027AD5">
              <w:rPr>
                <w:rFonts w:ascii="Source Sans Pro" w:eastAsia="Arial" w:hAnsi="Source Sans Pro" w:cs="Arial"/>
                <w:sz w:val="24"/>
                <w:szCs w:val="24"/>
              </w:rPr>
              <w:t xml:space="preserve">1) </w:t>
            </w:r>
            <w:r w:rsidRPr="00027AD5">
              <w:rPr>
                <w:rFonts w:ascii="Source Sans Pro" w:hAnsi="Source Sans Pro"/>
                <w:sz w:val="24"/>
                <w:szCs w:val="24"/>
              </w:rPr>
              <w:t>Eleven kan selvstændigt og i samarbejde med andre udøve arbejdet som pædagogisk assistent i overensstemmelse med gældende lovgivning, samt reflektere over rollen som pædagogisk assistent i arbejdet med børn, unge og voksne.</w:t>
            </w:r>
          </w:p>
        </w:tc>
      </w:tr>
      <w:tr w:rsidR="00E305BC" w:rsidRPr="00F87D07" w14:paraId="06EE038D" w14:textId="77777777" w:rsidTr="00351968">
        <w:trPr>
          <w:trHeight w:val="762"/>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073492BD"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2) </w:t>
            </w:r>
            <w:r w:rsidRPr="00027AD5">
              <w:rPr>
                <w:rFonts w:ascii="Source Sans Pro" w:hAnsi="Source Sans Pro"/>
                <w:sz w:val="24"/>
                <w:szCs w:val="24"/>
              </w:rPr>
              <w:t>Eleven kan selvstændigt identificere pædagogiske mål fra handle- og læreplaner og i samarbejde med andre planlægge, gennemføre og evaluere pædagogiske indsatser og aktiviteter for og i samspil med børn, unge og voksne, under hensyntagen til målgruppens forudsætninger</w:t>
            </w:r>
          </w:p>
        </w:tc>
      </w:tr>
      <w:tr w:rsidR="00E305BC" w:rsidRPr="00F87D07" w14:paraId="639091B9" w14:textId="77777777" w:rsidTr="00351968">
        <w:trPr>
          <w:trHeight w:val="487"/>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740AF61C"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3) </w:t>
            </w:r>
            <w:r w:rsidRPr="00027AD5">
              <w:rPr>
                <w:rFonts w:ascii="Source Sans Pro" w:hAnsi="Source Sans Pro"/>
                <w:sz w:val="24"/>
                <w:szCs w:val="24"/>
              </w:rPr>
              <w:t>Eleven kan selvstændigt kombinere pædagogiske metoder i det pædagogiske arbejde, der understøtter trivsel, udvikling, dannelse og som imødekommer særlige behov hos børn, unge og voksne.</w:t>
            </w:r>
          </w:p>
        </w:tc>
      </w:tr>
      <w:tr w:rsidR="00E305BC" w:rsidRPr="00F87D07" w14:paraId="15831A28" w14:textId="77777777" w:rsidTr="00351968">
        <w:trPr>
          <w:trHeight w:val="486"/>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3C33424B"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4) </w:t>
            </w:r>
            <w:r w:rsidRPr="00027AD5">
              <w:rPr>
                <w:rFonts w:ascii="Source Sans Pro" w:hAnsi="Source Sans Pro"/>
                <w:sz w:val="24"/>
                <w:szCs w:val="24"/>
              </w:rPr>
              <w:t>Eleven kan selvstændigt igangsætte pædagogiske aktiviteter for børn, unge og voksne, der omfatter involverende og medskabende processer og kulturel forståelse.</w:t>
            </w:r>
          </w:p>
        </w:tc>
      </w:tr>
      <w:tr w:rsidR="00E305BC" w:rsidRPr="00F87D07" w14:paraId="4A0C41EB" w14:textId="77777777" w:rsidTr="00351968">
        <w:trPr>
          <w:trHeight w:val="762"/>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618F1B04"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5) </w:t>
            </w:r>
            <w:r w:rsidRPr="00027AD5">
              <w:rPr>
                <w:rFonts w:ascii="Source Sans Pro" w:hAnsi="Source Sans Pro"/>
                <w:sz w:val="24"/>
                <w:szCs w:val="24"/>
              </w:rPr>
              <w:t>Eleven kan selvstændigt og i samarbejde med andre, understøtte børn, unge og voksne til at indgå i sociale fællesskaber og til at mestre opgaver og udfordringer i dagligdagen ud fra deres forudsætninger.</w:t>
            </w:r>
          </w:p>
        </w:tc>
      </w:tr>
      <w:tr w:rsidR="00E305BC" w:rsidRPr="00F87D07" w14:paraId="4BFAE74F" w14:textId="77777777" w:rsidTr="00351968">
        <w:trPr>
          <w:trHeight w:val="762"/>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5349A990"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6) </w:t>
            </w:r>
            <w:r w:rsidRPr="00027AD5">
              <w:rPr>
                <w:rFonts w:ascii="Source Sans Pro" w:hAnsi="Source Sans Pro"/>
                <w:sz w:val="24"/>
                <w:szCs w:val="24"/>
              </w:rPr>
              <w:t>Eleven kan indgå i professionelle relationer og tage selvstændigt initiativ til at varetage og udvikle pædagogiske omsorgsopgaver ud fra en empatisk og anerkendende tilgang, samt reflektere over etiske dilemmaer i det pædagogiske arbejde med børn, unge og voksne.</w:t>
            </w:r>
          </w:p>
        </w:tc>
      </w:tr>
      <w:tr w:rsidR="00E305BC" w:rsidRPr="00F87D07" w14:paraId="58BE6615" w14:textId="77777777" w:rsidTr="00351968">
        <w:trPr>
          <w:trHeight w:val="762"/>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73888E0C"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7) </w:t>
            </w:r>
            <w:r w:rsidRPr="00027AD5">
              <w:rPr>
                <w:rFonts w:ascii="Source Sans Pro" w:hAnsi="Source Sans Pro"/>
                <w:sz w:val="24"/>
                <w:szCs w:val="24"/>
              </w:rPr>
              <w:t>Eleven kan selvstændigt observere, motivere til og igangsætte, samt fagligt begrunde pædagogiske aktiviteter eller tiltag, i et samspil med børn, unge og voksne, gennem fx kreativitet, udeliv, krop, sanser og bevægelse, der fremmer målgruppens trivsel og/eller udvikling.</w:t>
            </w:r>
          </w:p>
        </w:tc>
      </w:tr>
      <w:tr w:rsidR="00E305BC" w:rsidRPr="00F87D07" w14:paraId="2A77708A" w14:textId="77777777" w:rsidTr="00351968">
        <w:trPr>
          <w:trHeight w:val="761"/>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1B5F1A0F"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lastRenderedPageBreak/>
              <w:t xml:space="preserve">8) </w:t>
            </w:r>
            <w:r w:rsidRPr="00027AD5">
              <w:rPr>
                <w:rFonts w:ascii="Source Sans Pro" w:hAnsi="Source Sans Pro"/>
                <w:sz w:val="24"/>
                <w:szCs w:val="24"/>
              </w:rPr>
              <w:t>Eleven kan anvende hygiejniske retningslinjer og vise initiativ til forebyggende og sundhedsfremmende indsatser og aktiviteter for børn, unge og voksne ud fra nationale og lokale anbefalinger.</w:t>
            </w:r>
          </w:p>
        </w:tc>
      </w:tr>
      <w:tr w:rsidR="00E305BC" w:rsidRPr="00F87D07" w14:paraId="058AE103" w14:textId="77777777" w:rsidTr="00351968">
        <w:trPr>
          <w:trHeight w:val="763"/>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432535B9"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9) </w:t>
            </w:r>
            <w:r w:rsidRPr="00027AD5">
              <w:rPr>
                <w:rFonts w:ascii="Source Sans Pro" w:hAnsi="Source Sans Pro"/>
                <w:sz w:val="24"/>
                <w:szCs w:val="24"/>
              </w:rPr>
              <w:t>Eleven kan selvstændigt igangsætte og reflektere over aktiviteter og indsatser for børn, unge og voksne, der øger målgruppens forståelse for bæredygtighed.</w:t>
            </w:r>
          </w:p>
        </w:tc>
      </w:tr>
      <w:tr w:rsidR="00E305BC" w:rsidRPr="00F87D07" w14:paraId="24EB7562" w14:textId="77777777" w:rsidTr="00351968">
        <w:trPr>
          <w:trHeight w:val="485"/>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3BE6EBA9"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10) </w:t>
            </w:r>
            <w:r w:rsidRPr="00027AD5">
              <w:rPr>
                <w:rFonts w:ascii="Source Sans Pro" w:hAnsi="Source Sans Pro"/>
                <w:sz w:val="24"/>
                <w:szCs w:val="24"/>
              </w:rPr>
              <w:t>Eleven kan selvstændigt dokumentere pædagogisk arbejde og anvende digitale teknologier i det tværprofessionelle arbejde.</w:t>
            </w:r>
          </w:p>
        </w:tc>
      </w:tr>
      <w:tr w:rsidR="00E305BC" w:rsidRPr="00F87D07" w14:paraId="242DCB55" w14:textId="77777777" w:rsidTr="00351968">
        <w:trPr>
          <w:trHeight w:val="764"/>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7802F2E9"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11) </w:t>
            </w:r>
            <w:r w:rsidRPr="00027AD5">
              <w:rPr>
                <w:rFonts w:ascii="Source Sans Pro" w:hAnsi="Source Sans Pro"/>
                <w:sz w:val="24"/>
                <w:szCs w:val="24"/>
              </w:rPr>
              <w:t>Eleven kan med afsæt i digital dannelse, fagligt begrunde anvendelsen af digitale teknologier som redskab i pædagogiske aktiviteter for børn, unge og voksne.</w:t>
            </w:r>
          </w:p>
        </w:tc>
      </w:tr>
      <w:tr w:rsidR="00E305BC" w:rsidRPr="00F87D07" w14:paraId="69ED5823" w14:textId="77777777" w:rsidTr="00351968">
        <w:trPr>
          <w:trHeight w:val="484"/>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0BDE4AEF"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12) </w:t>
            </w:r>
            <w:r w:rsidRPr="00027AD5">
              <w:rPr>
                <w:rFonts w:ascii="Source Sans Pro" w:hAnsi="Source Sans Pro"/>
                <w:sz w:val="24"/>
                <w:szCs w:val="24"/>
              </w:rPr>
              <w:t>Eleven kan samarbejde med den pædagogiske målgruppe, pårørende og professionelle og reflektere over samarbejdets betydning for det pædagogiske arbejde.</w:t>
            </w:r>
          </w:p>
        </w:tc>
      </w:tr>
      <w:tr w:rsidR="00E305BC" w:rsidRPr="00F87D07" w14:paraId="30378AFF" w14:textId="77777777" w:rsidTr="00351968">
        <w:trPr>
          <w:trHeight w:val="485"/>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515B2216"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13) </w:t>
            </w:r>
            <w:r w:rsidRPr="00027AD5">
              <w:rPr>
                <w:rFonts w:ascii="Source Sans Pro" w:hAnsi="Source Sans Pro"/>
                <w:sz w:val="24"/>
                <w:szCs w:val="24"/>
              </w:rPr>
              <w:t>Eleven kan anvende gældende regler om arbejdsmiljø til at vise initiativ til udvikling af et godt fysisk og psykisk arbejdsmiljø, samt anvende ergonomiske principper.</w:t>
            </w:r>
          </w:p>
        </w:tc>
      </w:tr>
      <w:tr w:rsidR="00E305BC" w:rsidRPr="00F87D07" w14:paraId="62AECDD2" w14:textId="77777777" w:rsidTr="00351968">
        <w:trPr>
          <w:trHeight w:val="762"/>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5DDC2CC8"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14) </w:t>
            </w:r>
            <w:r w:rsidRPr="00027AD5">
              <w:rPr>
                <w:rFonts w:ascii="Source Sans Pro" w:hAnsi="Source Sans Pro"/>
                <w:sz w:val="24"/>
                <w:szCs w:val="24"/>
              </w:rPr>
              <w:t>Eleven kan reflektere over og selvstændigt varetage målrettet kommunikation med børn, unge og voksne, samt anvende kommunikative metoder til at nedtrappe konflikter og forebygge fysisk og psykisk vold på arbejdspladsen.</w:t>
            </w:r>
          </w:p>
        </w:tc>
      </w:tr>
      <w:tr w:rsidR="00E305BC" w:rsidRPr="00F87D07" w14:paraId="0ACFB894" w14:textId="77777777" w:rsidTr="00351968">
        <w:trPr>
          <w:trHeight w:val="763"/>
        </w:trPr>
        <w:tc>
          <w:tcPr>
            <w:tcW w:w="5000"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671AD0F8" w14:textId="77777777" w:rsidR="00E305BC" w:rsidRPr="00027AD5" w:rsidRDefault="00E305BC" w:rsidP="00E305BC">
            <w:pPr>
              <w:spacing w:after="0" w:line="259" w:lineRule="auto"/>
              <w:rPr>
                <w:rFonts w:ascii="Source Sans Pro" w:hAnsi="Source Sans Pro"/>
                <w:sz w:val="24"/>
                <w:szCs w:val="24"/>
              </w:rPr>
            </w:pPr>
            <w:r w:rsidRPr="00027AD5">
              <w:rPr>
                <w:rFonts w:ascii="Source Sans Pro" w:eastAsia="Arial" w:hAnsi="Source Sans Pro" w:cs="Arial"/>
                <w:sz w:val="24"/>
                <w:szCs w:val="24"/>
              </w:rPr>
              <w:t xml:space="preserve">15) </w:t>
            </w:r>
            <w:r w:rsidRPr="00027AD5">
              <w:rPr>
                <w:rFonts w:ascii="Source Sans Pro" w:hAnsi="Source Sans Pro"/>
                <w:sz w:val="24"/>
                <w:szCs w:val="24"/>
              </w:rPr>
              <w:t>Eleven kan selvstændigt og i samarbejde med andre tilrettelægge det pædagogiske arbejde med eventuel inddragelse af specialpædagogiske kompetencer, så det understøtter børn, unge og voksnes udvikling, trivsel, læring og dannelse.</w:t>
            </w:r>
          </w:p>
        </w:tc>
      </w:tr>
    </w:tbl>
    <w:p w14:paraId="007DE843" w14:textId="77777777" w:rsidR="00E305BC" w:rsidRDefault="00E305BC">
      <w:pPr>
        <w:rPr>
          <w:rFonts w:ascii="Verdana" w:hAnsi="Verdana"/>
          <w:szCs w:val="20"/>
        </w:rPr>
      </w:pPr>
    </w:p>
    <w:p w14:paraId="744E8567" w14:textId="77777777" w:rsidR="00351968" w:rsidRDefault="00351968" w:rsidP="009C50E9">
      <w:pPr>
        <w:spacing w:after="0" w:line="259" w:lineRule="auto"/>
        <w:ind w:left="456"/>
        <w:rPr>
          <w:rFonts w:ascii="Verdana" w:eastAsia="Verdana" w:hAnsi="Verdana" w:cs="Verdana"/>
          <w:b/>
          <w:color w:val="FF0000"/>
          <w:sz w:val="24"/>
        </w:rPr>
      </w:pPr>
    </w:p>
    <w:p w14:paraId="45F62D29" w14:textId="77777777" w:rsidR="007A25E9" w:rsidRDefault="007A25E9" w:rsidP="009C50E9">
      <w:pPr>
        <w:spacing w:after="0" w:line="259" w:lineRule="auto"/>
        <w:ind w:left="456"/>
        <w:rPr>
          <w:rFonts w:ascii="Verdana" w:eastAsia="Verdana" w:hAnsi="Verdana" w:cs="Verdana"/>
          <w:b/>
          <w:color w:val="FF0000"/>
          <w:sz w:val="24"/>
        </w:rPr>
      </w:pPr>
    </w:p>
    <w:p w14:paraId="02348542" w14:textId="77777777" w:rsidR="007A25E9" w:rsidRDefault="007A25E9" w:rsidP="009C50E9">
      <w:pPr>
        <w:spacing w:after="0" w:line="259" w:lineRule="auto"/>
        <w:ind w:left="456"/>
        <w:rPr>
          <w:rFonts w:ascii="Verdana" w:eastAsia="Verdana" w:hAnsi="Verdana" w:cs="Verdana"/>
          <w:b/>
          <w:color w:val="FF0000"/>
          <w:sz w:val="24"/>
        </w:rPr>
      </w:pPr>
    </w:p>
    <w:p w14:paraId="0A470F04" w14:textId="77777777" w:rsidR="007A25E9" w:rsidRDefault="007A25E9" w:rsidP="009C50E9">
      <w:pPr>
        <w:spacing w:after="0" w:line="259" w:lineRule="auto"/>
        <w:ind w:left="456"/>
        <w:rPr>
          <w:rFonts w:ascii="Verdana" w:eastAsia="Verdana" w:hAnsi="Verdana" w:cs="Verdana"/>
          <w:b/>
          <w:color w:val="FF0000"/>
          <w:sz w:val="24"/>
        </w:rPr>
      </w:pPr>
    </w:p>
    <w:p w14:paraId="20E5E23D" w14:textId="77777777" w:rsidR="007A25E9" w:rsidRDefault="007A25E9" w:rsidP="009C50E9">
      <w:pPr>
        <w:spacing w:after="0" w:line="259" w:lineRule="auto"/>
        <w:ind w:left="456"/>
        <w:rPr>
          <w:rFonts w:ascii="Verdana" w:eastAsia="Verdana" w:hAnsi="Verdana" w:cs="Verdana"/>
          <w:b/>
          <w:color w:val="FF0000"/>
          <w:sz w:val="24"/>
        </w:rPr>
      </w:pPr>
    </w:p>
    <w:p w14:paraId="5D986661" w14:textId="77777777" w:rsidR="007A25E9" w:rsidRDefault="007A25E9" w:rsidP="009C50E9">
      <w:pPr>
        <w:spacing w:after="0" w:line="259" w:lineRule="auto"/>
        <w:ind w:left="456"/>
        <w:rPr>
          <w:rFonts w:ascii="Verdana" w:eastAsia="Verdana" w:hAnsi="Verdana" w:cs="Verdana"/>
          <w:b/>
          <w:color w:val="FF0000"/>
          <w:sz w:val="24"/>
        </w:rPr>
      </w:pPr>
    </w:p>
    <w:p w14:paraId="23792697" w14:textId="77777777" w:rsidR="007A25E9" w:rsidRDefault="007A25E9" w:rsidP="009C50E9">
      <w:pPr>
        <w:spacing w:after="0" w:line="259" w:lineRule="auto"/>
        <w:ind w:left="456"/>
        <w:rPr>
          <w:rFonts w:ascii="Verdana" w:eastAsia="Verdana" w:hAnsi="Verdana" w:cs="Verdana"/>
          <w:b/>
          <w:color w:val="FF0000"/>
          <w:sz w:val="24"/>
        </w:rPr>
      </w:pPr>
    </w:p>
    <w:p w14:paraId="5AA527C6" w14:textId="77777777" w:rsidR="007A25E9" w:rsidRDefault="007A25E9" w:rsidP="009C50E9">
      <w:pPr>
        <w:spacing w:after="0" w:line="259" w:lineRule="auto"/>
        <w:ind w:left="456"/>
        <w:rPr>
          <w:rFonts w:ascii="Verdana" w:eastAsia="Verdana" w:hAnsi="Verdana" w:cs="Verdana"/>
          <w:b/>
          <w:color w:val="FF0000"/>
          <w:sz w:val="24"/>
        </w:rPr>
      </w:pPr>
    </w:p>
    <w:p w14:paraId="19C1CEE1" w14:textId="77777777" w:rsidR="003E1054" w:rsidRDefault="003E1054" w:rsidP="009C50E9">
      <w:pPr>
        <w:spacing w:after="0" w:line="259" w:lineRule="auto"/>
        <w:ind w:left="456"/>
        <w:rPr>
          <w:rFonts w:ascii="Verdana" w:eastAsia="Verdana" w:hAnsi="Verdana" w:cs="Verdana"/>
          <w:b/>
          <w:color w:val="FF0000"/>
          <w:sz w:val="24"/>
        </w:rPr>
      </w:pPr>
    </w:p>
    <w:p w14:paraId="5DEA24DF" w14:textId="77777777" w:rsidR="00E305BC" w:rsidRDefault="00E305BC" w:rsidP="006F39B9">
      <w:pPr>
        <w:spacing w:after="0" w:line="259" w:lineRule="auto"/>
        <w:rPr>
          <w:rFonts w:ascii="Verdana" w:eastAsia="Verdana" w:hAnsi="Verdana" w:cs="Verdana"/>
          <w:b/>
          <w:sz w:val="24"/>
        </w:rPr>
      </w:pPr>
    </w:p>
    <w:sectPr w:rsidR="00E305BC" w:rsidSect="006F39B9">
      <w:pgSz w:w="16838" w:h="11906" w:orient="landscape"/>
      <w:pgMar w:top="567" w:right="962"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92CA8" w14:textId="77777777" w:rsidR="00C525F3" w:rsidRDefault="00C525F3" w:rsidP="00C525F3">
      <w:pPr>
        <w:spacing w:after="0" w:line="240" w:lineRule="auto"/>
      </w:pPr>
      <w:r>
        <w:separator/>
      </w:r>
    </w:p>
  </w:endnote>
  <w:endnote w:type="continuationSeparator" w:id="0">
    <w:p w14:paraId="35C6761F" w14:textId="77777777" w:rsidR="00C525F3" w:rsidRDefault="00C525F3" w:rsidP="00C5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Karla">
    <w:altName w:val="Times New Roman"/>
    <w:charset w:val="00"/>
    <w:family w:val="auto"/>
    <w:pitch w:val="variable"/>
    <w:sig w:usb0="A00000EF" w:usb1="4000205B" w:usb2="00000000" w:usb3="00000000" w:csb0="00000093"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Ovink">
    <w:altName w:val="Times New Roman"/>
    <w:charset w:val="00"/>
    <w:family w:val="auto"/>
    <w:pitch w:val="variable"/>
    <w:sig w:usb0="A000002F" w:usb1="4000001B" w:usb2="00000000" w:usb3="00000000" w:csb0="00000193" w:csb1="00000000"/>
  </w:font>
  <w:font w:name="Source Sans Pro">
    <w:charset w:val="00"/>
    <w:family w:val="swiss"/>
    <w:pitch w:val="variable"/>
    <w:sig w:usb0="600002F7" w:usb1="02000001" w:usb2="00000000" w:usb3="00000000" w:csb0="0000019F" w:csb1="00000000"/>
  </w:font>
  <w:font w:name="MPLGND+TimesNewRomanPSMT">
    <w:altName w:val="Leelawadee UI"/>
    <w:charset w:val="01"/>
    <w:family w:val="roman"/>
    <w:pitch w:val="variable"/>
    <w:sig w:usb0="01010101" w:usb1="01010101" w:usb2="01010101" w:usb3="01010101" w:csb0="01010101" w:csb1="01010101"/>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6B5F1" w14:textId="77777777" w:rsidR="00C525F3" w:rsidRDefault="00C525F3" w:rsidP="00C525F3">
      <w:pPr>
        <w:spacing w:after="0" w:line="240" w:lineRule="auto"/>
      </w:pPr>
      <w:r>
        <w:separator/>
      </w:r>
    </w:p>
  </w:footnote>
  <w:footnote w:type="continuationSeparator" w:id="0">
    <w:p w14:paraId="0B905C9F" w14:textId="77777777" w:rsidR="00C525F3" w:rsidRDefault="00C525F3" w:rsidP="00C52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5B76"/>
    <w:multiLevelType w:val="hybridMultilevel"/>
    <w:tmpl w:val="1E96A0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EC3866"/>
    <w:multiLevelType w:val="hybridMultilevel"/>
    <w:tmpl w:val="CFF8F5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476171"/>
    <w:multiLevelType w:val="hybridMultilevel"/>
    <w:tmpl w:val="E6DE58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F305EF"/>
    <w:multiLevelType w:val="hybridMultilevel"/>
    <w:tmpl w:val="81DE81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4A165B"/>
    <w:multiLevelType w:val="hybridMultilevel"/>
    <w:tmpl w:val="45043560"/>
    <w:lvl w:ilvl="0" w:tplc="72CC71C6">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45D63FF"/>
    <w:multiLevelType w:val="hybridMultilevel"/>
    <w:tmpl w:val="828EE9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B245C53"/>
    <w:multiLevelType w:val="hybridMultilevel"/>
    <w:tmpl w:val="D9B6B492"/>
    <w:lvl w:ilvl="0" w:tplc="5FA26136">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38B3ADB"/>
    <w:multiLevelType w:val="hybridMultilevel"/>
    <w:tmpl w:val="3B406D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3B178E0"/>
    <w:multiLevelType w:val="hybridMultilevel"/>
    <w:tmpl w:val="D58E64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0E32AF2"/>
    <w:multiLevelType w:val="hybridMultilevel"/>
    <w:tmpl w:val="87BEFB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3AA47FD"/>
    <w:multiLevelType w:val="hybridMultilevel"/>
    <w:tmpl w:val="F2B48C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B794E63"/>
    <w:multiLevelType w:val="hybridMultilevel"/>
    <w:tmpl w:val="EC566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C053D0E"/>
    <w:multiLevelType w:val="hybridMultilevel"/>
    <w:tmpl w:val="110AF154"/>
    <w:lvl w:ilvl="0" w:tplc="9E86E230">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C4F6CFF"/>
    <w:multiLevelType w:val="hybridMultilevel"/>
    <w:tmpl w:val="977A95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9AC15A8"/>
    <w:multiLevelType w:val="hybridMultilevel"/>
    <w:tmpl w:val="E09C55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1C006C2"/>
    <w:multiLevelType w:val="hybridMultilevel"/>
    <w:tmpl w:val="C94E35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3E65D4B"/>
    <w:multiLevelType w:val="hybridMultilevel"/>
    <w:tmpl w:val="B3020A0C"/>
    <w:lvl w:ilvl="0" w:tplc="D80E0D8A">
      <w:start w:val="1"/>
      <w:numFmt w:val="decimal"/>
      <w:lvlText w:val="%1."/>
      <w:lvlJc w:val="left"/>
      <w:pPr>
        <w:ind w:left="720" w:hanging="360"/>
      </w:pPr>
      <w:rPr>
        <w:rFonts w:asciiTheme="minorHAnsi" w:hAnsiTheme="minorHAnsi" w:hint="default"/>
        <w:b/>
        <w:sz w:val="3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5EA47F1"/>
    <w:multiLevelType w:val="hybridMultilevel"/>
    <w:tmpl w:val="7D3004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882415C"/>
    <w:multiLevelType w:val="hybridMultilevel"/>
    <w:tmpl w:val="6DB8AE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9BB16C9"/>
    <w:multiLevelType w:val="hybridMultilevel"/>
    <w:tmpl w:val="965E12C4"/>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0" w15:restartNumberingAfterBreak="0">
    <w:nsid w:val="5BA04DB3"/>
    <w:multiLevelType w:val="hybridMultilevel"/>
    <w:tmpl w:val="3334DF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5053948"/>
    <w:multiLevelType w:val="hybridMultilevel"/>
    <w:tmpl w:val="9D3C99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7253073"/>
    <w:multiLevelType w:val="hybridMultilevel"/>
    <w:tmpl w:val="D4569A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D0D1D09"/>
    <w:multiLevelType w:val="hybridMultilevel"/>
    <w:tmpl w:val="583EA9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42565207">
    <w:abstractNumId w:val="16"/>
  </w:num>
  <w:num w:numId="2" w16cid:durableId="1236282377">
    <w:abstractNumId w:val="22"/>
  </w:num>
  <w:num w:numId="3" w16cid:durableId="289432960">
    <w:abstractNumId w:val="9"/>
  </w:num>
  <w:num w:numId="4" w16cid:durableId="807864807">
    <w:abstractNumId w:val="8"/>
  </w:num>
  <w:num w:numId="5" w16cid:durableId="696850084">
    <w:abstractNumId w:val="17"/>
  </w:num>
  <w:num w:numId="6" w16cid:durableId="1758164455">
    <w:abstractNumId w:val="2"/>
  </w:num>
  <w:num w:numId="7" w16cid:durableId="797379561">
    <w:abstractNumId w:val="11"/>
  </w:num>
  <w:num w:numId="8" w16cid:durableId="782267982">
    <w:abstractNumId w:val="7"/>
  </w:num>
  <w:num w:numId="9" w16cid:durableId="432013770">
    <w:abstractNumId w:val="18"/>
  </w:num>
  <w:num w:numId="10" w16cid:durableId="73743352">
    <w:abstractNumId w:val="15"/>
  </w:num>
  <w:num w:numId="11" w16cid:durableId="20479094">
    <w:abstractNumId w:val="10"/>
  </w:num>
  <w:num w:numId="12" w16cid:durableId="2071685876">
    <w:abstractNumId w:val="13"/>
  </w:num>
  <w:num w:numId="13" w16cid:durableId="2024698903">
    <w:abstractNumId w:val="21"/>
  </w:num>
  <w:num w:numId="14" w16cid:durableId="62610143">
    <w:abstractNumId w:val="20"/>
  </w:num>
  <w:num w:numId="15" w16cid:durableId="1703242076">
    <w:abstractNumId w:val="23"/>
  </w:num>
  <w:num w:numId="16" w16cid:durableId="2136216741">
    <w:abstractNumId w:val="0"/>
  </w:num>
  <w:num w:numId="17" w16cid:durableId="1255626889">
    <w:abstractNumId w:val="14"/>
  </w:num>
  <w:num w:numId="18" w16cid:durableId="652367951">
    <w:abstractNumId w:val="3"/>
  </w:num>
  <w:num w:numId="19" w16cid:durableId="860632208">
    <w:abstractNumId w:val="5"/>
  </w:num>
  <w:num w:numId="20" w16cid:durableId="59792708">
    <w:abstractNumId w:val="4"/>
  </w:num>
  <w:num w:numId="21" w16cid:durableId="1280408923">
    <w:abstractNumId w:val="12"/>
  </w:num>
  <w:num w:numId="22" w16cid:durableId="1743983541">
    <w:abstractNumId w:val="6"/>
  </w:num>
  <w:num w:numId="23" w16cid:durableId="87971018">
    <w:abstractNumId w:val="1"/>
  </w:num>
  <w:num w:numId="24" w16cid:durableId="18814290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BD"/>
    <w:rsid w:val="00010AF7"/>
    <w:rsid w:val="00027AD5"/>
    <w:rsid w:val="00041B0B"/>
    <w:rsid w:val="00072A67"/>
    <w:rsid w:val="00085F2A"/>
    <w:rsid w:val="000A4259"/>
    <w:rsid w:val="000A65FB"/>
    <w:rsid w:val="000B35DC"/>
    <w:rsid w:val="000D3507"/>
    <w:rsid w:val="000E5A85"/>
    <w:rsid w:val="00100808"/>
    <w:rsid w:val="001024E4"/>
    <w:rsid w:val="00122940"/>
    <w:rsid w:val="001243C5"/>
    <w:rsid w:val="00127282"/>
    <w:rsid w:val="00134419"/>
    <w:rsid w:val="00144126"/>
    <w:rsid w:val="00155E8E"/>
    <w:rsid w:val="00162366"/>
    <w:rsid w:val="001735E1"/>
    <w:rsid w:val="00182730"/>
    <w:rsid w:val="00183D10"/>
    <w:rsid w:val="001A1F20"/>
    <w:rsid w:val="001E5B57"/>
    <w:rsid w:val="00213066"/>
    <w:rsid w:val="002145A8"/>
    <w:rsid w:val="002242AD"/>
    <w:rsid w:val="00231D86"/>
    <w:rsid w:val="00292682"/>
    <w:rsid w:val="002A3B74"/>
    <w:rsid w:val="002C4982"/>
    <w:rsid w:val="002C53BD"/>
    <w:rsid w:val="002C655C"/>
    <w:rsid w:val="002F00EC"/>
    <w:rsid w:val="00304427"/>
    <w:rsid w:val="003169CA"/>
    <w:rsid w:val="003308E5"/>
    <w:rsid w:val="00351968"/>
    <w:rsid w:val="003724F8"/>
    <w:rsid w:val="003D30CF"/>
    <w:rsid w:val="003E1054"/>
    <w:rsid w:val="00411545"/>
    <w:rsid w:val="004341DF"/>
    <w:rsid w:val="004423DA"/>
    <w:rsid w:val="00442771"/>
    <w:rsid w:val="0046344A"/>
    <w:rsid w:val="00485956"/>
    <w:rsid w:val="004923BD"/>
    <w:rsid w:val="004932A2"/>
    <w:rsid w:val="00494EB8"/>
    <w:rsid w:val="004970BA"/>
    <w:rsid w:val="004B2ECA"/>
    <w:rsid w:val="004C60AA"/>
    <w:rsid w:val="004D5D89"/>
    <w:rsid w:val="004F14B8"/>
    <w:rsid w:val="004F4691"/>
    <w:rsid w:val="00505A1A"/>
    <w:rsid w:val="00516865"/>
    <w:rsid w:val="005377D1"/>
    <w:rsid w:val="00540E9A"/>
    <w:rsid w:val="00544FF7"/>
    <w:rsid w:val="00552206"/>
    <w:rsid w:val="00555627"/>
    <w:rsid w:val="00595721"/>
    <w:rsid w:val="005A7C65"/>
    <w:rsid w:val="00601F7C"/>
    <w:rsid w:val="006219FD"/>
    <w:rsid w:val="00646486"/>
    <w:rsid w:val="006829A3"/>
    <w:rsid w:val="006A636E"/>
    <w:rsid w:val="006C2F5D"/>
    <w:rsid w:val="006E3811"/>
    <w:rsid w:val="006F08BD"/>
    <w:rsid w:val="006F389E"/>
    <w:rsid w:val="006F39B9"/>
    <w:rsid w:val="00702058"/>
    <w:rsid w:val="00716567"/>
    <w:rsid w:val="00716C5B"/>
    <w:rsid w:val="007213CF"/>
    <w:rsid w:val="0075431B"/>
    <w:rsid w:val="007605AF"/>
    <w:rsid w:val="00792597"/>
    <w:rsid w:val="007A25E9"/>
    <w:rsid w:val="007D39BB"/>
    <w:rsid w:val="00820BB6"/>
    <w:rsid w:val="00851860"/>
    <w:rsid w:val="008612A0"/>
    <w:rsid w:val="008711C2"/>
    <w:rsid w:val="00871202"/>
    <w:rsid w:val="00882FA6"/>
    <w:rsid w:val="008C326F"/>
    <w:rsid w:val="008C60C3"/>
    <w:rsid w:val="008D0084"/>
    <w:rsid w:val="008D085C"/>
    <w:rsid w:val="008D2187"/>
    <w:rsid w:val="008E1127"/>
    <w:rsid w:val="008E2EF6"/>
    <w:rsid w:val="008E30E2"/>
    <w:rsid w:val="008E324C"/>
    <w:rsid w:val="008F4F76"/>
    <w:rsid w:val="00913E4E"/>
    <w:rsid w:val="0092586D"/>
    <w:rsid w:val="00932B28"/>
    <w:rsid w:val="009400C4"/>
    <w:rsid w:val="00945FB9"/>
    <w:rsid w:val="00981104"/>
    <w:rsid w:val="009B02B7"/>
    <w:rsid w:val="009B0CFE"/>
    <w:rsid w:val="009B1220"/>
    <w:rsid w:val="009B2BC2"/>
    <w:rsid w:val="009B729F"/>
    <w:rsid w:val="009C05D6"/>
    <w:rsid w:val="009C0E7A"/>
    <w:rsid w:val="009C50E9"/>
    <w:rsid w:val="00A23412"/>
    <w:rsid w:val="00A23F9F"/>
    <w:rsid w:val="00A25C3C"/>
    <w:rsid w:val="00A3330E"/>
    <w:rsid w:val="00A77E5C"/>
    <w:rsid w:val="00A81246"/>
    <w:rsid w:val="00A96C21"/>
    <w:rsid w:val="00AA7DED"/>
    <w:rsid w:val="00AD04FE"/>
    <w:rsid w:val="00B00AD7"/>
    <w:rsid w:val="00B04109"/>
    <w:rsid w:val="00B17A9D"/>
    <w:rsid w:val="00B31B99"/>
    <w:rsid w:val="00B31DDF"/>
    <w:rsid w:val="00B57071"/>
    <w:rsid w:val="00B57B68"/>
    <w:rsid w:val="00BB579E"/>
    <w:rsid w:val="00BD7283"/>
    <w:rsid w:val="00BF4459"/>
    <w:rsid w:val="00C04A4F"/>
    <w:rsid w:val="00C14AB0"/>
    <w:rsid w:val="00C15095"/>
    <w:rsid w:val="00C36C77"/>
    <w:rsid w:val="00C525F3"/>
    <w:rsid w:val="00C6136E"/>
    <w:rsid w:val="00C61A3D"/>
    <w:rsid w:val="00C74590"/>
    <w:rsid w:val="00C8378F"/>
    <w:rsid w:val="00C92D6A"/>
    <w:rsid w:val="00C95469"/>
    <w:rsid w:val="00CA13EA"/>
    <w:rsid w:val="00CA3929"/>
    <w:rsid w:val="00CB57C2"/>
    <w:rsid w:val="00CB73E6"/>
    <w:rsid w:val="00CD674D"/>
    <w:rsid w:val="00CD6A5A"/>
    <w:rsid w:val="00D0397D"/>
    <w:rsid w:val="00D07219"/>
    <w:rsid w:val="00D142CF"/>
    <w:rsid w:val="00D24A29"/>
    <w:rsid w:val="00D408F7"/>
    <w:rsid w:val="00D67AE4"/>
    <w:rsid w:val="00DD5C9F"/>
    <w:rsid w:val="00E305BC"/>
    <w:rsid w:val="00E46D39"/>
    <w:rsid w:val="00E50909"/>
    <w:rsid w:val="00E656CC"/>
    <w:rsid w:val="00E70452"/>
    <w:rsid w:val="00E72897"/>
    <w:rsid w:val="00E86354"/>
    <w:rsid w:val="00E93815"/>
    <w:rsid w:val="00EC57EC"/>
    <w:rsid w:val="00F36883"/>
    <w:rsid w:val="00F37F00"/>
    <w:rsid w:val="00F661B9"/>
    <w:rsid w:val="00F87D07"/>
    <w:rsid w:val="00FC02FE"/>
    <w:rsid w:val="00FC1AB6"/>
    <w:rsid w:val="00FD6D71"/>
    <w:rsid w:val="00FE1E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5591"/>
  <w15:chartTrackingRefBased/>
  <w15:docId w15:val="{EB0E3BE4-77C6-4EC4-8A34-3B2BCABC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45"/>
    <w:pPr>
      <w:spacing w:after="120" w:line="300" w:lineRule="auto"/>
    </w:pPr>
    <w:rPr>
      <w:rFonts w:ascii="Karla" w:hAnsi="Karla"/>
      <w:kern w:val="0"/>
      <w:sz w:val="20"/>
      <w:szCs w:val="22"/>
      <w14:ligatures w14:val="none"/>
    </w:rPr>
  </w:style>
  <w:style w:type="paragraph" w:styleId="Overskrift1">
    <w:name w:val="heading 1"/>
    <w:basedOn w:val="Normal"/>
    <w:next w:val="Normal"/>
    <w:link w:val="Overskrift1Tegn"/>
    <w:uiPriority w:val="9"/>
    <w:qFormat/>
    <w:rsid w:val="0030442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unhideWhenUsed/>
    <w:qFormat/>
    <w:rsid w:val="0030442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30442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30442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Overskrift5">
    <w:name w:val="heading 5"/>
    <w:basedOn w:val="Normal"/>
    <w:next w:val="Normal"/>
    <w:link w:val="Overskrift5Tegn"/>
    <w:uiPriority w:val="9"/>
    <w:semiHidden/>
    <w:unhideWhenUsed/>
    <w:qFormat/>
    <w:rsid w:val="0030442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Overskrift6">
    <w:name w:val="heading 6"/>
    <w:basedOn w:val="Normal"/>
    <w:next w:val="Normal"/>
    <w:link w:val="Overskrift6Tegn"/>
    <w:uiPriority w:val="9"/>
    <w:semiHidden/>
    <w:unhideWhenUsed/>
    <w:qFormat/>
    <w:rsid w:val="0030442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Overskrift7">
    <w:name w:val="heading 7"/>
    <w:basedOn w:val="Normal"/>
    <w:next w:val="Normal"/>
    <w:link w:val="Overskrift7Tegn"/>
    <w:uiPriority w:val="9"/>
    <w:semiHidden/>
    <w:unhideWhenUsed/>
    <w:qFormat/>
    <w:rsid w:val="0030442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Overskrift8">
    <w:name w:val="heading 8"/>
    <w:basedOn w:val="Normal"/>
    <w:next w:val="Normal"/>
    <w:link w:val="Overskrift8Tegn"/>
    <w:uiPriority w:val="9"/>
    <w:semiHidden/>
    <w:unhideWhenUsed/>
    <w:qFormat/>
    <w:rsid w:val="0030442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Overskrift9">
    <w:name w:val="heading 9"/>
    <w:basedOn w:val="Normal"/>
    <w:next w:val="Normal"/>
    <w:link w:val="Overskrift9Tegn"/>
    <w:uiPriority w:val="9"/>
    <w:semiHidden/>
    <w:unhideWhenUsed/>
    <w:qFormat/>
    <w:rsid w:val="00304427"/>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0442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30442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0442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0442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0442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0442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0442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0442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04427"/>
    <w:rPr>
      <w:rFonts w:eastAsiaTheme="majorEastAsia" w:cstheme="majorBidi"/>
      <w:color w:val="272727" w:themeColor="text1" w:themeTint="D8"/>
    </w:rPr>
  </w:style>
  <w:style w:type="paragraph" w:styleId="Titel">
    <w:name w:val="Title"/>
    <w:basedOn w:val="Normal"/>
    <w:next w:val="Normal"/>
    <w:link w:val="TitelTegn"/>
    <w:uiPriority w:val="10"/>
    <w:qFormat/>
    <w:rsid w:val="0030442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30442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0442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30442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04427"/>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CitatTegn">
    <w:name w:val="Citat Tegn"/>
    <w:basedOn w:val="Standardskrifttypeiafsnit"/>
    <w:link w:val="Citat"/>
    <w:uiPriority w:val="29"/>
    <w:rsid w:val="00304427"/>
    <w:rPr>
      <w:i/>
      <w:iCs/>
      <w:color w:val="404040" w:themeColor="text1" w:themeTint="BF"/>
    </w:rPr>
  </w:style>
  <w:style w:type="paragraph" w:styleId="Listeafsnit">
    <w:name w:val="List Paragraph"/>
    <w:basedOn w:val="Normal"/>
    <w:link w:val="ListeafsnitTegn"/>
    <w:uiPriority w:val="1"/>
    <w:qFormat/>
    <w:rsid w:val="00304427"/>
    <w:pPr>
      <w:spacing w:after="160" w:line="278" w:lineRule="auto"/>
      <w:ind w:left="720"/>
      <w:contextualSpacing/>
    </w:pPr>
    <w:rPr>
      <w:rFonts w:asciiTheme="minorHAnsi" w:hAnsiTheme="minorHAnsi"/>
      <w:kern w:val="2"/>
      <w:sz w:val="24"/>
      <w:szCs w:val="24"/>
      <w14:ligatures w14:val="standardContextual"/>
    </w:rPr>
  </w:style>
  <w:style w:type="character" w:styleId="Kraftigfremhvning">
    <w:name w:val="Intense Emphasis"/>
    <w:basedOn w:val="Standardskrifttypeiafsnit"/>
    <w:uiPriority w:val="21"/>
    <w:qFormat/>
    <w:rsid w:val="00304427"/>
    <w:rPr>
      <w:i/>
      <w:iCs/>
      <w:color w:val="0F4761" w:themeColor="accent1" w:themeShade="BF"/>
    </w:rPr>
  </w:style>
  <w:style w:type="paragraph" w:styleId="Strktcitat">
    <w:name w:val="Intense Quote"/>
    <w:basedOn w:val="Normal"/>
    <w:next w:val="Normal"/>
    <w:link w:val="StrktcitatTegn"/>
    <w:uiPriority w:val="30"/>
    <w:qFormat/>
    <w:rsid w:val="0030442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StrktcitatTegn">
    <w:name w:val="Stærkt citat Tegn"/>
    <w:basedOn w:val="Standardskrifttypeiafsnit"/>
    <w:link w:val="Strktcitat"/>
    <w:uiPriority w:val="30"/>
    <w:rsid w:val="00304427"/>
    <w:rPr>
      <w:i/>
      <w:iCs/>
      <w:color w:val="0F4761" w:themeColor="accent1" w:themeShade="BF"/>
    </w:rPr>
  </w:style>
  <w:style w:type="character" w:styleId="Kraftighenvisning">
    <w:name w:val="Intense Reference"/>
    <w:basedOn w:val="Standardskrifttypeiafsnit"/>
    <w:uiPriority w:val="32"/>
    <w:qFormat/>
    <w:rsid w:val="00304427"/>
    <w:rPr>
      <w:b/>
      <w:bCs/>
      <w:smallCaps/>
      <w:color w:val="0F4761" w:themeColor="accent1" w:themeShade="BF"/>
      <w:spacing w:val="5"/>
    </w:rPr>
  </w:style>
  <w:style w:type="paragraph" w:customStyle="1" w:styleId="TableParagraph">
    <w:name w:val="Table Paragraph"/>
    <w:basedOn w:val="Normal"/>
    <w:uiPriority w:val="1"/>
    <w:qFormat/>
    <w:rsid w:val="009C0E7A"/>
    <w:pPr>
      <w:widowControl w:val="0"/>
      <w:autoSpaceDE w:val="0"/>
      <w:autoSpaceDN w:val="0"/>
      <w:spacing w:after="0" w:line="240" w:lineRule="auto"/>
    </w:pPr>
    <w:rPr>
      <w:rFonts w:ascii="Verdana" w:eastAsia="Verdana" w:hAnsi="Verdana" w:cs="Verdana"/>
      <w:sz w:val="22"/>
    </w:rPr>
  </w:style>
  <w:style w:type="character" w:customStyle="1" w:styleId="ListeafsnitTegn">
    <w:name w:val="Listeafsnit Tegn"/>
    <w:basedOn w:val="Standardskrifttypeiafsnit"/>
    <w:link w:val="Listeafsnit"/>
    <w:uiPriority w:val="1"/>
    <w:rsid w:val="00C525F3"/>
  </w:style>
  <w:style w:type="paragraph" w:styleId="Sidehoved">
    <w:name w:val="header"/>
    <w:basedOn w:val="Normal"/>
    <w:link w:val="SidehovedTegn"/>
    <w:uiPriority w:val="99"/>
    <w:unhideWhenUsed/>
    <w:rsid w:val="00C525F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525F3"/>
    <w:rPr>
      <w:rFonts w:ascii="Karla" w:hAnsi="Karla"/>
      <w:kern w:val="0"/>
      <w:sz w:val="20"/>
      <w:szCs w:val="22"/>
      <w14:ligatures w14:val="none"/>
    </w:rPr>
  </w:style>
  <w:style w:type="paragraph" w:styleId="Sidefod">
    <w:name w:val="footer"/>
    <w:basedOn w:val="Normal"/>
    <w:link w:val="SidefodTegn"/>
    <w:uiPriority w:val="99"/>
    <w:unhideWhenUsed/>
    <w:rsid w:val="00C525F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525F3"/>
    <w:rPr>
      <w:rFonts w:ascii="Karla" w:hAnsi="Karla"/>
      <w:kern w:val="0"/>
      <w:sz w:val="20"/>
      <w:szCs w:val="22"/>
      <w14:ligatures w14:val="none"/>
    </w:rPr>
  </w:style>
  <w:style w:type="character" w:styleId="Pladsholdertekst">
    <w:name w:val="Placeholder Text"/>
    <w:basedOn w:val="Standardskrifttypeiafsnit"/>
    <w:uiPriority w:val="99"/>
    <w:semiHidden/>
    <w:rsid w:val="001024E4"/>
    <w:rPr>
      <w:color w:val="808080"/>
    </w:rPr>
  </w:style>
  <w:style w:type="table" w:styleId="Tabel-Gitter">
    <w:name w:val="Table Grid"/>
    <w:basedOn w:val="Tabel-Normal"/>
    <w:uiPriority w:val="39"/>
    <w:rsid w:val="00485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Overskrift">
    <w:name w:val="H1 Overskrift"/>
    <w:basedOn w:val="Normal"/>
    <w:next w:val="Normal"/>
    <w:link w:val="H1OverskriftZchn"/>
    <w:qFormat/>
    <w:rsid w:val="00B00AD7"/>
    <w:pPr>
      <w:spacing w:after="200" w:line="240" w:lineRule="auto"/>
    </w:pPr>
    <w:rPr>
      <w:rFonts w:ascii="Ovink" w:hAnsi="Ovink"/>
      <w:b/>
      <w:bCs/>
      <w:color w:val="27AA5C"/>
      <w:sz w:val="32"/>
      <w:szCs w:val="32"/>
    </w:rPr>
  </w:style>
  <w:style w:type="character" w:customStyle="1" w:styleId="H1OverskriftZchn">
    <w:name w:val="H1 Overskrift Zchn"/>
    <w:basedOn w:val="Standardskrifttypeiafsnit"/>
    <w:link w:val="H1Overskrift"/>
    <w:rsid w:val="00B00AD7"/>
    <w:rPr>
      <w:rFonts w:ascii="Ovink" w:hAnsi="Ovink"/>
      <w:b/>
      <w:bCs/>
      <w:color w:val="27AA5C"/>
      <w:kern w:val="0"/>
      <w:sz w:val="32"/>
      <w:szCs w:val="32"/>
      <w14:ligatures w14:val="none"/>
    </w:rPr>
  </w:style>
  <w:style w:type="table" w:customStyle="1" w:styleId="TableGrid">
    <w:name w:val="TableGrid"/>
    <w:rsid w:val="009C50E9"/>
    <w:pPr>
      <w:spacing w:after="0" w:line="240" w:lineRule="auto"/>
    </w:pPr>
    <w:rPr>
      <w:rFonts w:eastAsiaTheme="minorEastAsia"/>
      <w:kern w:val="0"/>
      <w:sz w:val="22"/>
      <w:szCs w:val="22"/>
      <w:lang w:eastAsia="da-DK"/>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5318D-3476-4783-B1BB-ABC19438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2527</Words>
  <Characters>15419</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Hammelsvang Clausen</dc:creator>
  <cp:keywords/>
  <dc:description/>
  <cp:lastModifiedBy>Jane Hammelsvang Clausen</cp:lastModifiedBy>
  <cp:revision>8</cp:revision>
  <cp:lastPrinted>2025-03-13T09:36:00Z</cp:lastPrinted>
  <dcterms:created xsi:type="dcterms:W3CDTF">2025-06-18T10:43:00Z</dcterms:created>
  <dcterms:modified xsi:type="dcterms:W3CDTF">2025-06-18T11:28:00Z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{C1FD18C9-0360-4082-B264-5B892901FED0}</vt:lpwstr>
  </property>
</Properties>
</file>